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3F686" w14:textId="07A65922" w:rsidR="00576379" w:rsidRDefault="00691C37" w:rsidP="00576379">
      <w:pPr>
        <w:contextualSpacing/>
        <w:jc w:val="both"/>
        <w:rPr>
          <w:rFonts w:ascii="Helvetica" w:hAnsi="Helvetica"/>
        </w:rPr>
      </w:pPr>
      <w:r>
        <w:rPr>
          <w:noProof/>
          <w:sz w:val="24"/>
          <w:szCs w:val="24"/>
        </w:rPr>
        <mc:AlternateContent>
          <mc:Choice Requires="wps">
            <w:drawing>
              <wp:anchor distT="0" distB="0" distL="114300" distR="114300" simplePos="0" relativeHeight="251659264" behindDoc="0" locked="0" layoutInCell="1" allowOverlap="1" wp14:anchorId="1C4DE366" wp14:editId="20D8C09A">
                <wp:simplePos x="0" y="0"/>
                <wp:positionH relativeFrom="column">
                  <wp:posOffset>1083310</wp:posOffset>
                </wp:positionH>
                <wp:positionV relativeFrom="paragraph">
                  <wp:posOffset>0</wp:posOffset>
                </wp:positionV>
                <wp:extent cx="377063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770630" cy="182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4D09E7A" w14:textId="77777777" w:rsidR="00576379" w:rsidRDefault="00576379" w:rsidP="00576379">
                            <w:pPr>
                              <w:contextualSpacing/>
                              <w:jc w:val="center"/>
                              <w:rPr>
                                <w:rFonts w:ascii="Helvetica" w:hAnsi="Helvetica"/>
                              </w:rPr>
                            </w:pPr>
                            <w:r w:rsidRPr="005C764A">
                              <w:rPr>
                                <w:rFonts w:ascii="Helvetica" w:hAnsi="Helvetica"/>
                              </w:rPr>
                              <w:t>ECSCA – FTC</w:t>
                            </w:r>
                          </w:p>
                          <w:p w14:paraId="725C6517"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At Large Members –</w:t>
                            </w:r>
                          </w:p>
                          <w:p w14:paraId="5D9F1B17" w14:textId="77777777" w:rsidR="00576379" w:rsidRPr="00BA699D" w:rsidRDefault="00576379" w:rsidP="00576379">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3BDF2563"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 xml:space="preserve">Ron Bullock – </w:t>
                            </w:r>
                            <w:hyperlink r:id="rId5" w:history="1">
                              <w:r w:rsidRPr="00043A4A">
                                <w:rPr>
                                  <w:rStyle w:val="Hyperlink"/>
                                  <w:rFonts w:ascii="Helvetica" w:hAnsi="Helvetica"/>
                                  <w:sz w:val="18"/>
                                  <w:szCs w:val="18"/>
                                </w:rPr>
                                <w:t>robull68@gmail.com</w:t>
                              </w:r>
                            </w:hyperlink>
                          </w:p>
                          <w:p w14:paraId="7AAA0D3F"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68CB1242"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 xml:space="preserve">David Williams – </w:t>
                            </w:r>
                            <w:hyperlink r:id="rId6" w:history="1">
                              <w:r w:rsidRPr="00043A4A">
                                <w:rPr>
                                  <w:rStyle w:val="Hyperlink"/>
                                  <w:rFonts w:ascii="Helvetica" w:hAnsi="Helvetica"/>
                                  <w:sz w:val="18"/>
                                  <w:szCs w:val="18"/>
                                </w:rPr>
                                <w:t>davidwilliams525@hotmail.com</w:t>
                              </w:r>
                            </w:hyperlink>
                          </w:p>
                          <w:p w14:paraId="51886F3A"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 xml:space="preserve">East Region Rep – Ted McCue – </w:t>
                            </w:r>
                            <w:hyperlink r:id="rId7" w:history="1">
                              <w:r w:rsidRPr="00043A4A">
                                <w:rPr>
                                  <w:rStyle w:val="Hyperlink"/>
                                  <w:rFonts w:ascii="Helvetica" w:hAnsi="Helvetica"/>
                                  <w:sz w:val="18"/>
                                  <w:szCs w:val="18"/>
                                </w:rPr>
                                <w:t>tedjmccue@gmail.com</w:t>
                              </w:r>
                            </w:hyperlink>
                          </w:p>
                          <w:p w14:paraId="7A1FEA92" w14:textId="77777777" w:rsidR="00576379" w:rsidRDefault="00576379" w:rsidP="00576379">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8" w:history="1">
                              <w:r w:rsidRPr="00043A4A">
                                <w:rPr>
                                  <w:rStyle w:val="Hyperlink"/>
                                  <w:rFonts w:ascii="Helvetica" w:hAnsi="Helvetica"/>
                                  <w:sz w:val="18"/>
                                  <w:szCs w:val="18"/>
                                </w:rPr>
                                <w:t>–saracen@rr.wi.com</w:t>
                              </w:r>
                            </w:hyperlink>
                          </w:p>
                          <w:p w14:paraId="3576CF76" w14:textId="77777777" w:rsidR="00576379" w:rsidRPr="00043A4A" w:rsidRDefault="00576379" w:rsidP="00576379">
                            <w:pPr>
                              <w:contextualSpacing/>
                              <w:rPr>
                                <w:rFonts w:ascii="Helvetica" w:hAnsi="Helvetica"/>
                                <w:sz w:val="18"/>
                                <w:szCs w:val="18"/>
                              </w:rPr>
                            </w:pPr>
                            <w:r>
                              <w:rPr>
                                <w:rFonts w:ascii="Helvetica" w:hAnsi="Helvetica"/>
                                <w:sz w:val="18"/>
                                <w:szCs w:val="18"/>
                              </w:rPr>
                              <w:t>West Region Rep &amp; Chair – Cheryl Dooley – dooleytess@gmail.com</w:t>
                            </w:r>
                          </w:p>
                          <w:p w14:paraId="2A01B56A" w14:textId="77777777" w:rsidR="00576379" w:rsidRDefault="00576379" w:rsidP="00576379">
                            <w:pPr>
                              <w:contextualSpacing/>
                              <w:rPr>
                                <w:rFonts w:ascii="Helvetica" w:hAnsi="Helvetica"/>
                              </w:rPr>
                            </w:pPr>
                          </w:p>
                          <w:p w14:paraId="1E996B4B" w14:textId="77777777" w:rsidR="00576379" w:rsidRPr="005C764A" w:rsidRDefault="00576379" w:rsidP="00576379">
                            <w:pPr>
                              <w:contextualSpacing/>
                              <w:jc w:val="center"/>
                              <w:rPr>
                                <w:rFonts w:ascii="Helvetica" w:hAnsi="Helvetica"/>
                              </w:rPr>
                            </w:pPr>
                          </w:p>
                          <w:p w14:paraId="7EB5D02B" w14:textId="77777777" w:rsidR="00576379" w:rsidRPr="005C764A" w:rsidRDefault="00576379" w:rsidP="00576379">
                            <w:pPr>
                              <w:rPr>
                                <w:rFonts w:ascii="Helvetica" w:hAnsi="Helvetic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DE366" id="_x0000_t202" coordsize="21600,21600" o:spt="202" path="m,l,21600r21600,l21600,xe">
                <v:stroke joinstyle="miter"/>
                <v:path gradientshapeok="t" o:connecttype="rect"/>
              </v:shapetype>
              <v:shape id="Text Box 2" o:spid="_x0000_s1026" type="#_x0000_t202" style="position:absolute;left:0;text-align:left;margin-left:85.3pt;margin-top:0;width:296.9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" filled="f" stroked="f">
                <v:textbox>
                  <w:txbxContent>
                    <w:p w14:paraId="24D09E7A" w14:textId="77777777" w:rsidR="00576379" w:rsidRDefault="00576379" w:rsidP="00576379">
                      <w:pPr>
                        <w:contextualSpacing/>
                        <w:jc w:val="center"/>
                        <w:rPr>
                          <w:rFonts w:ascii="Helvetica" w:hAnsi="Helvetica"/>
                        </w:rPr>
                      </w:pPr>
                      <w:r w:rsidRPr="005C764A">
                        <w:rPr>
                          <w:rFonts w:ascii="Helvetica" w:hAnsi="Helvetica"/>
                        </w:rPr>
                        <w:t>ECSCA – FTC</w:t>
                      </w:r>
                    </w:p>
                    <w:p w14:paraId="725C6517"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At Large Members –</w:t>
                      </w:r>
                    </w:p>
                    <w:p w14:paraId="5D9F1B17" w14:textId="77777777" w:rsidR="00576379" w:rsidRPr="00BA699D" w:rsidRDefault="00576379" w:rsidP="00576379">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3BDF2563"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 xml:space="preserve">Ron Bullock – </w:t>
                      </w:r>
                      <w:hyperlink r:id="rId9" w:history="1">
                        <w:r w:rsidRPr="00043A4A">
                          <w:rPr>
                            <w:rStyle w:val="Hyperlink"/>
                            <w:rFonts w:ascii="Helvetica" w:hAnsi="Helvetica"/>
                            <w:sz w:val="18"/>
                            <w:szCs w:val="18"/>
                          </w:rPr>
                          <w:t>robull68@gmail.com</w:t>
                        </w:r>
                      </w:hyperlink>
                    </w:p>
                    <w:p w14:paraId="7AAA0D3F"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68CB1242"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 xml:space="preserve">David Williams – </w:t>
                      </w:r>
                      <w:hyperlink r:id="rId10" w:history="1">
                        <w:r w:rsidRPr="00043A4A">
                          <w:rPr>
                            <w:rStyle w:val="Hyperlink"/>
                            <w:rFonts w:ascii="Helvetica" w:hAnsi="Helvetica"/>
                            <w:sz w:val="18"/>
                            <w:szCs w:val="18"/>
                          </w:rPr>
                          <w:t>davidwilliams525@hotmail.com</w:t>
                        </w:r>
                      </w:hyperlink>
                    </w:p>
                    <w:p w14:paraId="51886F3A" w14:textId="77777777" w:rsidR="00576379" w:rsidRPr="00043A4A" w:rsidRDefault="00576379" w:rsidP="00576379">
                      <w:pPr>
                        <w:contextualSpacing/>
                        <w:rPr>
                          <w:rFonts w:ascii="Helvetica" w:hAnsi="Helvetica"/>
                          <w:sz w:val="18"/>
                          <w:szCs w:val="18"/>
                        </w:rPr>
                      </w:pPr>
                      <w:r w:rsidRPr="00043A4A">
                        <w:rPr>
                          <w:rFonts w:ascii="Helvetica" w:hAnsi="Helvetica"/>
                          <w:sz w:val="18"/>
                          <w:szCs w:val="18"/>
                        </w:rPr>
                        <w:t xml:space="preserve">East Region Rep – Ted McCue – </w:t>
                      </w:r>
                      <w:hyperlink r:id="rId11" w:history="1">
                        <w:r w:rsidRPr="00043A4A">
                          <w:rPr>
                            <w:rStyle w:val="Hyperlink"/>
                            <w:rFonts w:ascii="Helvetica" w:hAnsi="Helvetica"/>
                            <w:sz w:val="18"/>
                            <w:szCs w:val="18"/>
                          </w:rPr>
                          <w:t>tedjmccue@gmail.com</w:t>
                        </w:r>
                      </w:hyperlink>
                    </w:p>
                    <w:p w14:paraId="7A1FEA92" w14:textId="77777777" w:rsidR="00576379" w:rsidRDefault="00576379" w:rsidP="00576379">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12" w:history="1">
                        <w:r w:rsidRPr="00043A4A">
                          <w:rPr>
                            <w:rStyle w:val="Hyperlink"/>
                            <w:rFonts w:ascii="Helvetica" w:hAnsi="Helvetica"/>
                            <w:sz w:val="18"/>
                            <w:szCs w:val="18"/>
                          </w:rPr>
                          <w:t>–saracen@rr.wi.com</w:t>
                        </w:r>
                      </w:hyperlink>
                    </w:p>
                    <w:p w14:paraId="3576CF76" w14:textId="77777777" w:rsidR="00576379" w:rsidRPr="00043A4A" w:rsidRDefault="00576379" w:rsidP="00576379">
                      <w:pPr>
                        <w:contextualSpacing/>
                        <w:rPr>
                          <w:rFonts w:ascii="Helvetica" w:hAnsi="Helvetica"/>
                          <w:sz w:val="18"/>
                          <w:szCs w:val="18"/>
                        </w:rPr>
                      </w:pPr>
                      <w:r>
                        <w:rPr>
                          <w:rFonts w:ascii="Helvetica" w:hAnsi="Helvetica"/>
                          <w:sz w:val="18"/>
                          <w:szCs w:val="18"/>
                        </w:rPr>
                        <w:t>West Region Rep &amp; Chair – Cheryl Dooley – dooleytess@gmail.com</w:t>
                      </w:r>
                    </w:p>
                    <w:p w14:paraId="2A01B56A" w14:textId="77777777" w:rsidR="00576379" w:rsidRDefault="00576379" w:rsidP="00576379">
                      <w:pPr>
                        <w:contextualSpacing/>
                        <w:rPr>
                          <w:rFonts w:ascii="Helvetica" w:hAnsi="Helvetica"/>
                        </w:rPr>
                      </w:pPr>
                    </w:p>
                    <w:p w14:paraId="1E996B4B" w14:textId="77777777" w:rsidR="00576379" w:rsidRPr="005C764A" w:rsidRDefault="00576379" w:rsidP="00576379">
                      <w:pPr>
                        <w:contextualSpacing/>
                        <w:jc w:val="center"/>
                        <w:rPr>
                          <w:rFonts w:ascii="Helvetica" w:hAnsi="Helvetica"/>
                        </w:rPr>
                      </w:pPr>
                    </w:p>
                    <w:p w14:paraId="7EB5D02B" w14:textId="77777777" w:rsidR="00576379" w:rsidRPr="005C764A" w:rsidRDefault="00576379" w:rsidP="00576379">
                      <w:pPr>
                        <w:rPr>
                          <w:rFonts w:ascii="Helvetica" w:hAnsi="Helvetica"/>
                          <w:sz w:val="24"/>
                          <w:szCs w:val="24"/>
                        </w:rPr>
                      </w:pPr>
                    </w:p>
                  </w:txbxContent>
                </v:textbox>
                <w10:wrap type="square"/>
              </v:shape>
            </w:pict>
          </mc:Fallback>
        </mc:AlternateContent>
      </w:r>
      <w:r w:rsidR="00576379">
        <w:rPr>
          <w:noProof/>
          <w:sz w:val="24"/>
          <w:szCs w:val="24"/>
        </w:rPr>
        <w:drawing>
          <wp:inline distT="0" distB="0" distL="0" distR="0" wp14:anchorId="3283394E" wp14:editId="0EB22C35">
            <wp:extent cx="737235" cy="790575"/>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8922" cy="878172"/>
                    </a:xfrm>
                    <a:prstGeom prst="rect">
                      <a:avLst/>
                    </a:prstGeom>
                    <a:noFill/>
                    <a:ln>
                      <a:noFill/>
                    </a:ln>
                  </pic:spPr>
                </pic:pic>
              </a:graphicData>
            </a:graphic>
          </wp:inline>
        </w:drawing>
      </w:r>
      <w:r w:rsidR="00576379">
        <w:rPr>
          <w:rFonts w:ascii="Helvetica" w:hAnsi="Helvetica"/>
        </w:rPr>
        <w:t xml:space="preserve"> </w:t>
      </w:r>
    </w:p>
    <w:p w14:paraId="533549F8" w14:textId="0453AD8E" w:rsidR="00576379" w:rsidRDefault="00576379" w:rsidP="00576379">
      <w:pPr>
        <w:contextualSpacing/>
        <w:rPr>
          <w:rFonts w:ascii="Helvetica" w:hAnsi="Helvetica"/>
        </w:rPr>
      </w:pPr>
    </w:p>
    <w:p w14:paraId="3E63A063" w14:textId="6D1CDF10" w:rsidR="00576379" w:rsidRDefault="00576379" w:rsidP="00576379">
      <w:pPr>
        <w:contextualSpacing/>
        <w:rPr>
          <w:rFonts w:ascii="Helvetica" w:hAnsi="Helvetica"/>
        </w:rPr>
      </w:pPr>
    </w:p>
    <w:p w14:paraId="0F0CC205" w14:textId="77777777" w:rsidR="00576379" w:rsidRDefault="00576379" w:rsidP="00576379">
      <w:pPr>
        <w:contextualSpacing/>
        <w:rPr>
          <w:rFonts w:ascii="Helvetica" w:hAnsi="Helvetica"/>
        </w:rPr>
      </w:pPr>
    </w:p>
    <w:p w14:paraId="777BFB4D" w14:textId="2852E071" w:rsidR="00576379" w:rsidRDefault="00576379" w:rsidP="00576379">
      <w:pPr>
        <w:spacing w:line="240" w:lineRule="auto"/>
        <w:contextualSpacing/>
        <w:rPr>
          <w:rFonts w:ascii="Helvetica" w:hAnsi="Helvetica"/>
          <w:b/>
          <w:sz w:val="24"/>
          <w:szCs w:val="24"/>
        </w:rPr>
      </w:pPr>
    </w:p>
    <w:p w14:paraId="6A64AFBB" w14:textId="77777777" w:rsidR="00576379" w:rsidRDefault="00576379" w:rsidP="00576379">
      <w:pPr>
        <w:spacing w:line="240" w:lineRule="auto"/>
        <w:contextualSpacing/>
        <w:rPr>
          <w:rFonts w:ascii="Helvetica" w:hAnsi="Helvetica"/>
          <w:b/>
          <w:sz w:val="24"/>
          <w:szCs w:val="24"/>
        </w:rPr>
      </w:pPr>
    </w:p>
    <w:p w14:paraId="33B69564" w14:textId="374FAB89" w:rsidR="00576379" w:rsidRPr="00FC1B7E" w:rsidRDefault="00576379" w:rsidP="00576379">
      <w:pPr>
        <w:spacing w:line="240" w:lineRule="auto"/>
        <w:contextualSpacing/>
        <w:rPr>
          <w:rFonts w:ascii="Helvetica" w:hAnsi="Helvetica"/>
          <w:b/>
          <w:sz w:val="24"/>
          <w:szCs w:val="24"/>
        </w:rPr>
      </w:pPr>
      <w:r>
        <w:rPr>
          <w:rFonts w:ascii="Helvetica" w:hAnsi="Helvetica"/>
          <w:b/>
          <w:sz w:val="24"/>
          <w:szCs w:val="24"/>
        </w:rPr>
        <w:t xml:space="preserve">ECSCA </w:t>
      </w:r>
      <w:r w:rsidRPr="00FC1B7E">
        <w:rPr>
          <w:rFonts w:ascii="Helvetica" w:hAnsi="Helvetica"/>
          <w:b/>
          <w:sz w:val="24"/>
          <w:szCs w:val="24"/>
        </w:rPr>
        <w:t>Field Trial Committee Meeting Minutes</w:t>
      </w:r>
      <w:r w:rsidRPr="00FC1B7E">
        <w:rPr>
          <w:rFonts w:ascii="Helvetica" w:hAnsi="Helvetica"/>
          <w:b/>
          <w:sz w:val="24"/>
          <w:szCs w:val="24"/>
        </w:rPr>
        <w:br/>
        <w:t xml:space="preserve">Tuesday, </w:t>
      </w:r>
      <w:r>
        <w:rPr>
          <w:rFonts w:ascii="Helvetica" w:hAnsi="Helvetica"/>
          <w:b/>
          <w:sz w:val="24"/>
          <w:szCs w:val="24"/>
        </w:rPr>
        <w:t>September 20</w:t>
      </w:r>
      <w:r w:rsidRPr="00FC1B7E">
        <w:rPr>
          <w:rFonts w:ascii="Helvetica" w:hAnsi="Helvetica"/>
          <w:b/>
          <w:sz w:val="24"/>
          <w:szCs w:val="24"/>
        </w:rPr>
        <w:t>, 2022</w:t>
      </w:r>
    </w:p>
    <w:p w14:paraId="7E8DEBD9" w14:textId="396679A6" w:rsidR="00576379" w:rsidRPr="00540FDB" w:rsidRDefault="00576379" w:rsidP="00576379">
      <w:pPr>
        <w:spacing w:line="240" w:lineRule="auto"/>
        <w:contextualSpacing/>
        <w:rPr>
          <w:rFonts w:ascii="Helvetica" w:hAnsi="Helvetica"/>
          <w:b/>
          <w:sz w:val="16"/>
          <w:szCs w:val="16"/>
        </w:rPr>
      </w:pPr>
    </w:p>
    <w:p w14:paraId="259DF1D3" w14:textId="1108ECD0" w:rsidR="00576379" w:rsidRDefault="00576379" w:rsidP="00576379">
      <w:pPr>
        <w:spacing w:line="240" w:lineRule="auto"/>
        <w:contextualSpacing/>
        <w:rPr>
          <w:rFonts w:ascii="Helvetica" w:hAnsi="Helvetica"/>
          <w:sz w:val="24"/>
          <w:szCs w:val="24"/>
        </w:rPr>
      </w:pPr>
      <w:r w:rsidRPr="00CD341F">
        <w:rPr>
          <w:rFonts w:ascii="Helvetica" w:hAnsi="Helvetica"/>
          <w:b/>
          <w:sz w:val="24"/>
          <w:szCs w:val="24"/>
        </w:rPr>
        <w:t xml:space="preserve">Call to Order- </w:t>
      </w:r>
      <w:r w:rsidRPr="00CD341F">
        <w:rPr>
          <w:rFonts w:ascii="Helvetica" w:hAnsi="Helvetica"/>
          <w:sz w:val="24"/>
          <w:szCs w:val="24"/>
        </w:rPr>
        <w:t>Cheryl Dooley ca</w:t>
      </w:r>
      <w:r>
        <w:rPr>
          <w:rFonts w:ascii="Helvetica" w:hAnsi="Helvetica"/>
          <w:sz w:val="24"/>
          <w:szCs w:val="24"/>
        </w:rPr>
        <w:t>lled the meeting to order at 5:03 pm</w:t>
      </w:r>
      <w:r w:rsidRPr="00CD341F">
        <w:rPr>
          <w:rFonts w:ascii="Helvetica" w:hAnsi="Helvetica"/>
          <w:sz w:val="24"/>
          <w:szCs w:val="24"/>
        </w:rPr>
        <w:t xml:space="preserve"> CST.</w:t>
      </w:r>
    </w:p>
    <w:p w14:paraId="3752E739" w14:textId="77777777" w:rsidR="00576379" w:rsidRDefault="00576379" w:rsidP="00576379">
      <w:pPr>
        <w:spacing w:line="240" w:lineRule="auto"/>
        <w:contextualSpacing/>
        <w:rPr>
          <w:rFonts w:ascii="Helvetica" w:hAnsi="Helvetica"/>
          <w:sz w:val="24"/>
          <w:szCs w:val="24"/>
        </w:rPr>
      </w:pPr>
    </w:p>
    <w:p w14:paraId="027D38B2" w14:textId="77777777" w:rsidR="00576379" w:rsidRDefault="00576379" w:rsidP="00576379">
      <w:pPr>
        <w:spacing w:line="240" w:lineRule="auto"/>
        <w:contextualSpacing/>
        <w:rPr>
          <w:rFonts w:ascii="Helvetica" w:hAnsi="Helvetica"/>
          <w:sz w:val="24"/>
          <w:szCs w:val="24"/>
        </w:rPr>
      </w:pPr>
      <w:r>
        <w:rPr>
          <w:rFonts w:ascii="Helvetica" w:hAnsi="Helvetica"/>
          <w:b/>
          <w:sz w:val="24"/>
          <w:szCs w:val="24"/>
        </w:rPr>
        <w:t xml:space="preserve">Present – </w:t>
      </w:r>
      <w:r>
        <w:rPr>
          <w:rFonts w:ascii="Helvetica" w:hAnsi="Helvetica"/>
          <w:sz w:val="24"/>
          <w:szCs w:val="24"/>
        </w:rPr>
        <w:t>John Alstad, Ron Bullock, Jack Glinsky, Ted McCue, Susan Sarracino-Deihl, David Williams &amp; Cheryl Dooley.</w:t>
      </w:r>
    </w:p>
    <w:p w14:paraId="16A93097" w14:textId="39684F18" w:rsidR="001148B5" w:rsidRDefault="001148B5" w:rsidP="00576379">
      <w:pPr>
        <w:spacing w:line="240" w:lineRule="auto"/>
        <w:contextualSpacing/>
        <w:rPr>
          <w:rFonts w:ascii="Helvetica" w:hAnsi="Helvetica"/>
          <w:sz w:val="24"/>
          <w:szCs w:val="24"/>
        </w:rPr>
      </w:pPr>
      <w:r>
        <w:rPr>
          <w:rFonts w:ascii="Helvetica" w:hAnsi="Helvetica"/>
          <w:sz w:val="24"/>
          <w:szCs w:val="24"/>
        </w:rPr>
        <w:t>Guest – Jon Hunke</w:t>
      </w:r>
    </w:p>
    <w:p w14:paraId="18F4C6FA" w14:textId="77777777" w:rsidR="00576379" w:rsidRPr="00BE1F6D" w:rsidRDefault="00576379" w:rsidP="00576379">
      <w:pPr>
        <w:spacing w:line="240" w:lineRule="auto"/>
        <w:contextualSpacing/>
        <w:rPr>
          <w:rFonts w:ascii="Helvetica" w:hAnsi="Helvetica"/>
          <w:sz w:val="24"/>
          <w:szCs w:val="24"/>
        </w:rPr>
      </w:pPr>
    </w:p>
    <w:p w14:paraId="01823526" w14:textId="77777777" w:rsidR="00576379" w:rsidRDefault="00576379" w:rsidP="00576379">
      <w:pPr>
        <w:spacing w:line="240" w:lineRule="auto"/>
        <w:contextualSpacing/>
        <w:rPr>
          <w:rFonts w:ascii="Helvetica" w:hAnsi="Helvetica"/>
          <w:sz w:val="24"/>
          <w:szCs w:val="24"/>
        </w:rPr>
      </w:pPr>
      <w:r>
        <w:rPr>
          <w:rFonts w:ascii="Helvetica" w:hAnsi="Helvetica"/>
          <w:b/>
          <w:sz w:val="24"/>
          <w:szCs w:val="24"/>
        </w:rPr>
        <w:t xml:space="preserve">Minutes from August 16, 2022- </w:t>
      </w:r>
      <w:r>
        <w:rPr>
          <w:rFonts w:ascii="Helvetica" w:hAnsi="Helvetica"/>
          <w:sz w:val="24"/>
          <w:szCs w:val="24"/>
        </w:rPr>
        <w:t>The minutes from the August FTC meeting were approved via email by the 2022 FTC and circulated to Cocker Owners via email.</w:t>
      </w:r>
    </w:p>
    <w:p w14:paraId="7B3DB27E" w14:textId="77777777" w:rsidR="00576379" w:rsidRDefault="00576379" w:rsidP="00576379">
      <w:pPr>
        <w:spacing w:line="240" w:lineRule="auto"/>
        <w:contextualSpacing/>
        <w:rPr>
          <w:rFonts w:ascii="Helvetica" w:hAnsi="Helvetica"/>
          <w:sz w:val="24"/>
          <w:szCs w:val="24"/>
        </w:rPr>
      </w:pPr>
    </w:p>
    <w:p w14:paraId="08F574C1" w14:textId="77777777" w:rsidR="00576379" w:rsidRDefault="00576379" w:rsidP="00576379">
      <w:pPr>
        <w:spacing w:line="240" w:lineRule="auto"/>
        <w:contextualSpacing/>
        <w:rPr>
          <w:rFonts w:ascii="Helvetica" w:hAnsi="Helvetica"/>
          <w:sz w:val="24"/>
          <w:szCs w:val="24"/>
        </w:rPr>
      </w:pPr>
      <w:r>
        <w:rPr>
          <w:rFonts w:ascii="Helvetica" w:hAnsi="Helvetica"/>
          <w:b/>
          <w:sz w:val="24"/>
          <w:szCs w:val="24"/>
        </w:rPr>
        <w:t xml:space="preserve">Agenda: </w:t>
      </w:r>
      <w:r>
        <w:rPr>
          <w:rFonts w:ascii="Helvetica" w:hAnsi="Helvetica"/>
          <w:sz w:val="24"/>
          <w:szCs w:val="24"/>
        </w:rPr>
        <w:t>An agenda was emailed to the FTC in advance. Ron Bullock made a motion to accept the agenda. David Williams seconded the motion and the motion carried.</w:t>
      </w:r>
    </w:p>
    <w:p w14:paraId="2CEE01DB" w14:textId="77777777" w:rsidR="004A3049" w:rsidRDefault="004A3049" w:rsidP="00576379">
      <w:pPr>
        <w:spacing w:line="240" w:lineRule="auto"/>
        <w:contextualSpacing/>
        <w:rPr>
          <w:rFonts w:ascii="Helvetica" w:hAnsi="Helvetica"/>
          <w:sz w:val="24"/>
          <w:szCs w:val="24"/>
        </w:rPr>
      </w:pPr>
    </w:p>
    <w:p w14:paraId="41C9EC73" w14:textId="79E0623F" w:rsidR="004A3049" w:rsidRDefault="004A3049" w:rsidP="00576379">
      <w:pPr>
        <w:spacing w:line="240" w:lineRule="auto"/>
        <w:contextualSpacing/>
        <w:rPr>
          <w:rFonts w:ascii="Helvetica" w:hAnsi="Helvetica"/>
          <w:sz w:val="24"/>
          <w:szCs w:val="24"/>
        </w:rPr>
      </w:pPr>
      <w:r>
        <w:rPr>
          <w:rFonts w:ascii="Helvetica" w:hAnsi="Helvetica"/>
          <w:b/>
          <w:sz w:val="24"/>
          <w:szCs w:val="24"/>
        </w:rPr>
        <w:t>NACC Contingency Plan:</w:t>
      </w:r>
      <w:r w:rsidR="00E40F22">
        <w:rPr>
          <w:rFonts w:ascii="Helvetica" w:hAnsi="Helvetica"/>
          <w:sz w:val="24"/>
          <w:szCs w:val="24"/>
        </w:rPr>
        <w:t xml:space="preserve"> Jon Hunke was</w:t>
      </w:r>
      <w:r w:rsidR="00DE71FD">
        <w:rPr>
          <w:rFonts w:ascii="Helvetica" w:hAnsi="Helvetica"/>
          <w:sz w:val="24"/>
          <w:szCs w:val="24"/>
        </w:rPr>
        <w:t xml:space="preserve"> in attendance to discuss strate</w:t>
      </w:r>
      <w:r w:rsidR="00E40F22">
        <w:rPr>
          <w:rFonts w:ascii="Helvetica" w:hAnsi="Helvetica"/>
          <w:sz w:val="24"/>
          <w:szCs w:val="24"/>
        </w:rPr>
        <w:t>gies in the event of low entry numbers for the NACC.</w:t>
      </w:r>
    </w:p>
    <w:p w14:paraId="44EB25D8" w14:textId="018E1C26" w:rsidR="001B1D93" w:rsidRDefault="001B1D93" w:rsidP="00576379">
      <w:pPr>
        <w:spacing w:line="240" w:lineRule="auto"/>
        <w:contextualSpacing/>
        <w:rPr>
          <w:rFonts w:ascii="Helvetica" w:hAnsi="Helvetica"/>
          <w:sz w:val="24"/>
          <w:szCs w:val="24"/>
        </w:rPr>
      </w:pPr>
      <w:r>
        <w:rPr>
          <w:rFonts w:ascii="Helvetica" w:hAnsi="Helvetica"/>
          <w:sz w:val="24"/>
          <w:szCs w:val="24"/>
        </w:rPr>
        <w:t xml:space="preserve">First Jon gave a synapsis of the progress taken place so far. Items in place are: </w:t>
      </w:r>
      <w:r w:rsidR="00931D6D">
        <w:rPr>
          <w:rFonts w:ascii="Helvetica" w:hAnsi="Helvetica"/>
          <w:sz w:val="24"/>
          <w:szCs w:val="24"/>
        </w:rPr>
        <w:t xml:space="preserve">Judges who will </w:t>
      </w:r>
      <w:r w:rsidR="00701D21">
        <w:rPr>
          <w:rFonts w:ascii="Helvetica" w:hAnsi="Helvetica"/>
          <w:sz w:val="24"/>
          <w:szCs w:val="24"/>
        </w:rPr>
        <w:t xml:space="preserve">arrive on Thursday, </w:t>
      </w:r>
      <w:r>
        <w:rPr>
          <w:rFonts w:ascii="Helvetica" w:hAnsi="Helvetica"/>
          <w:sz w:val="24"/>
          <w:szCs w:val="24"/>
        </w:rPr>
        <w:t>Tent, Table</w:t>
      </w:r>
      <w:r w:rsidR="00131CBB">
        <w:rPr>
          <w:rFonts w:ascii="Helvetica" w:hAnsi="Helvetica"/>
          <w:sz w:val="24"/>
          <w:szCs w:val="24"/>
        </w:rPr>
        <w:t>s</w:t>
      </w:r>
      <w:r>
        <w:rPr>
          <w:rFonts w:ascii="Helvetica" w:hAnsi="Helvetica"/>
          <w:sz w:val="24"/>
          <w:szCs w:val="24"/>
        </w:rPr>
        <w:t>, Chairs, Lunches (free), Photographer, Marshal, Grounds, Birds, Equipment, Shag baskets, Dog Trolley with 12 kennels as well as other gators. The Club is waiting on centerline flags from Purina.</w:t>
      </w:r>
    </w:p>
    <w:p w14:paraId="0C179827" w14:textId="5C8F7641" w:rsidR="001B1D93" w:rsidRDefault="001B1D93" w:rsidP="00576379">
      <w:pPr>
        <w:spacing w:line="240" w:lineRule="auto"/>
        <w:contextualSpacing/>
        <w:rPr>
          <w:rFonts w:ascii="Helvetica" w:hAnsi="Helvetica"/>
          <w:sz w:val="24"/>
          <w:szCs w:val="24"/>
        </w:rPr>
      </w:pPr>
      <w:r>
        <w:rPr>
          <w:rFonts w:ascii="Helvetica" w:hAnsi="Helvetica"/>
          <w:sz w:val="24"/>
          <w:szCs w:val="24"/>
        </w:rPr>
        <w:t>The first and second course will likely be 80- flags. The hope is to finish the first and second series as well as start the third series the first day. The water series will be squeezed in when time allows as the trip to the water and back will be two hours at a minimum.</w:t>
      </w:r>
    </w:p>
    <w:p w14:paraId="02EB8F31" w14:textId="45048598" w:rsidR="00C90B5A" w:rsidRDefault="00C90B5A" w:rsidP="00576379">
      <w:pPr>
        <w:spacing w:line="240" w:lineRule="auto"/>
        <w:contextualSpacing/>
        <w:rPr>
          <w:rFonts w:ascii="Helvetica" w:hAnsi="Helvetica"/>
          <w:sz w:val="24"/>
          <w:szCs w:val="24"/>
        </w:rPr>
      </w:pPr>
      <w:r>
        <w:rPr>
          <w:rFonts w:ascii="Helvetica" w:hAnsi="Helvetica"/>
          <w:sz w:val="24"/>
          <w:szCs w:val="24"/>
        </w:rPr>
        <w:t>A discussion occurred around entry numbers. An email notice was sent out early August to try to determine how many qualified dogs might attend. Now that the Trial is 6- weeks away, it was suggested to conduct another ‘ask’. When the FTC minutes for September are distributed, there will be a short message asking Folks to email their intention to attend or not.  It was suggested this would help the Club plan better for arrangements.</w:t>
      </w:r>
    </w:p>
    <w:p w14:paraId="36F6924F" w14:textId="14953732" w:rsidR="00C90B5A" w:rsidRDefault="00C90B5A" w:rsidP="00576379">
      <w:pPr>
        <w:spacing w:line="240" w:lineRule="auto"/>
        <w:contextualSpacing/>
        <w:rPr>
          <w:rFonts w:ascii="Helvetica" w:hAnsi="Helvetica"/>
          <w:sz w:val="24"/>
          <w:szCs w:val="24"/>
        </w:rPr>
      </w:pPr>
      <w:r>
        <w:rPr>
          <w:rFonts w:ascii="Helvetica" w:hAnsi="Helvetica"/>
          <w:sz w:val="24"/>
          <w:szCs w:val="24"/>
        </w:rPr>
        <w:t xml:space="preserve">A question arose as to whether or not to go ahead with a normal Amateur stake if there aren’t 35 dogs signed up. Jon had already left the meeting, but was called later and indicated his Club would still like to run a </w:t>
      </w:r>
      <w:r w:rsidR="00131CBB">
        <w:rPr>
          <w:rFonts w:ascii="Helvetica" w:hAnsi="Helvetica"/>
          <w:sz w:val="24"/>
          <w:szCs w:val="24"/>
        </w:rPr>
        <w:t>‘regular’ Amateur Stake. Ron mention</w:t>
      </w:r>
      <w:r>
        <w:rPr>
          <w:rFonts w:ascii="Helvetica" w:hAnsi="Helvetica"/>
          <w:sz w:val="24"/>
          <w:szCs w:val="24"/>
        </w:rPr>
        <w:t>ed the</w:t>
      </w:r>
      <w:r w:rsidR="00131CBB">
        <w:rPr>
          <w:rFonts w:ascii="Helvetica" w:hAnsi="Helvetica"/>
          <w:sz w:val="24"/>
          <w:szCs w:val="24"/>
        </w:rPr>
        <w:t xml:space="preserve"> </w:t>
      </w:r>
      <w:r>
        <w:rPr>
          <w:rFonts w:ascii="Helvetica" w:hAnsi="Helvetica"/>
          <w:sz w:val="24"/>
          <w:szCs w:val="24"/>
        </w:rPr>
        <w:t>AKC wil</w:t>
      </w:r>
      <w:r w:rsidR="00131CBB">
        <w:rPr>
          <w:rFonts w:ascii="Helvetica" w:hAnsi="Helvetica"/>
          <w:sz w:val="24"/>
          <w:szCs w:val="24"/>
        </w:rPr>
        <w:t>l not allow a stand-</w:t>
      </w:r>
      <w:r>
        <w:rPr>
          <w:rFonts w:ascii="Helvetica" w:hAnsi="Helvetica"/>
          <w:sz w:val="24"/>
          <w:szCs w:val="24"/>
        </w:rPr>
        <w:t>alone Amateur stake. An Open Stake is always required to take place. Cheryl will contact the AKC and see if they would allow a stand-alone Amateur stake if there</w:t>
      </w:r>
      <w:r w:rsidR="006A1007">
        <w:rPr>
          <w:rFonts w:ascii="Helvetica" w:hAnsi="Helvetica"/>
          <w:sz w:val="24"/>
          <w:szCs w:val="24"/>
        </w:rPr>
        <w:t xml:space="preserve"> are not enough entries for a Na</w:t>
      </w:r>
      <w:r>
        <w:rPr>
          <w:rFonts w:ascii="Helvetica" w:hAnsi="Helvetica"/>
          <w:sz w:val="24"/>
          <w:szCs w:val="24"/>
        </w:rPr>
        <w:t>t</w:t>
      </w:r>
      <w:r w:rsidR="006A1007">
        <w:rPr>
          <w:rFonts w:ascii="Helvetica" w:hAnsi="Helvetica"/>
          <w:sz w:val="24"/>
          <w:szCs w:val="24"/>
        </w:rPr>
        <w:t>ional Championshi</w:t>
      </w:r>
      <w:r w:rsidR="00FE09A2">
        <w:rPr>
          <w:rFonts w:ascii="Helvetica" w:hAnsi="Helvetica"/>
          <w:sz w:val="24"/>
          <w:szCs w:val="24"/>
        </w:rPr>
        <w:t>p.</w:t>
      </w:r>
    </w:p>
    <w:p w14:paraId="60489AC8" w14:textId="45B2691E" w:rsidR="00C90B5A" w:rsidRDefault="00C90B5A" w:rsidP="00576379">
      <w:pPr>
        <w:spacing w:line="240" w:lineRule="auto"/>
        <w:contextualSpacing/>
        <w:rPr>
          <w:rFonts w:ascii="Helvetica" w:hAnsi="Helvetica"/>
          <w:sz w:val="24"/>
          <w:szCs w:val="24"/>
        </w:rPr>
      </w:pPr>
      <w:r>
        <w:rPr>
          <w:rFonts w:ascii="Helvetica" w:hAnsi="Helvetica"/>
          <w:sz w:val="24"/>
          <w:szCs w:val="24"/>
        </w:rPr>
        <w:lastRenderedPageBreak/>
        <w:t xml:space="preserve">The Group also discussed what number of entries they would like to see by the closing date in order to feel comfortable the trial would </w:t>
      </w:r>
      <w:r w:rsidR="003E7083">
        <w:rPr>
          <w:rFonts w:ascii="Helvetica" w:hAnsi="Helvetica"/>
          <w:sz w:val="24"/>
          <w:szCs w:val="24"/>
        </w:rPr>
        <w:t>take pla</w:t>
      </w:r>
      <w:r>
        <w:rPr>
          <w:rFonts w:ascii="Helvetica" w:hAnsi="Helvetica"/>
          <w:sz w:val="24"/>
          <w:szCs w:val="24"/>
        </w:rPr>
        <w:t>ce.</w:t>
      </w:r>
    </w:p>
    <w:p w14:paraId="4D2CDA4D" w14:textId="0A5FC96B" w:rsidR="00C90B5A" w:rsidRDefault="003E7083" w:rsidP="00576379">
      <w:pPr>
        <w:spacing w:line="240" w:lineRule="auto"/>
        <w:contextualSpacing/>
        <w:rPr>
          <w:rFonts w:ascii="Helvetica" w:hAnsi="Helvetica"/>
          <w:sz w:val="24"/>
          <w:szCs w:val="24"/>
        </w:rPr>
      </w:pPr>
      <w:r>
        <w:rPr>
          <w:rFonts w:ascii="Helvetica" w:hAnsi="Helvetica"/>
          <w:sz w:val="24"/>
          <w:szCs w:val="24"/>
        </w:rPr>
        <w:t xml:space="preserve">No number was decided up </w:t>
      </w:r>
      <w:r w:rsidR="00C90B5A">
        <w:rPr>
          <w:rFonts w:ascii="Helvetica" w:hAnsi="Helvetica"/>
          <w:sz w:val="24"/>
          <w:szCs w:val="24"/>
        </w:rPr>
        <w:t xml:space="preserve">on, but the Group agreed to hold the October meeting before its normal date, but after the closing of the NACC. </w:t>
      </w:r>
      <w:r>
        <w:rPr>
          <w:rFonts w:ascii="Helvetica" w:hAnsi="Helvetica"/>
          <w:sz w:val="24"/>
          <w:szCs w:val="24"/>
        </w:rPr>
        <w:t>October 13</w:t>
      </w:r>
      <w:r w:rsidRPr="003E7083">
        <w:rPr>
          <w:rFonts w:ascii="Helvetica" w:hAnsi="Helvetica"/>
          <w:sz w:val="24"/>
          <w:szCs w:val="24"/>
          <w:vertAlign w:val="superscript"/>
        </w:rPr>
        <w:t>th</w:t>
      </w:r>
      <w:r>
        <w:rPr>
          <w:rFonts w:ascii="Helvetica" w:hAnsi="Helvetica"/>
          <w:sz w:val="24"/>
          <w:szCs w:val="24"/>
        </w:rPr>
        <w:t xml:space="preserve"> was chosen for the next FTC Meeting. </w:t>
      </w:r>
      <w:r w:rsidR="00C90B5A">
        <w:rPr>
          <w:rFonts w:ascii="Helvetica" w:hAnsi="Helvetica"/>
          <w:sz w:val="24"/>
          <w:szCs w:val="24"/>
        </w:rPr>
        <w:t>Then</w:t>
      </w:r>
      <w:r>
        <w:rPr>
          <w:rFonts w:ascii="Helvetica" w:hAnsi="Helvetica"/>
          <w:sz w:val="24"/>
          <w:szCs w:val="24"/>
        </w:rPr>
        <w:t>,</w:t>
      </w:r>
      <w:r w:rsidR="00C90B5A">
        <w:rPr>
          <w:rFonts w:ascii="Helvetica" w:hAnsi="Helvetica"/>
          <w:sz w:val="24"/>
          <w:szCs w:val="24"/>
        </w:rPr>
        <w:t xml:space="preserve"> if not enough entries are entered, a decision could be made as early as possible.</w:t>
      </w:r>
    </w:p>
    <w:p w14:paraId="6E250FBF" w14:textId="0CB2FD82" w:rsidR="00C90B5A" w:rsidRDefault="00C90B5A" w:rsidP="00576379">
      <w:pPr>
        <w:spacing w:line="240" w:lineRule="auto"/>
        <w:contextualSpacing/>
        <w:rPr>
          <w:rFonts w:ascii="Helvetica" w:hAnsi="Helvetica"/>
          <w:sz w:val="24"/>
          <w:szCs w:val="24"/>
        </w:rPr>
      </w:pPr>
      <w:r>
        <w:rPr>
          <w:rFonts w:ascii="Helvetica" w:hAnsi="Helvetica"/>
          <w:sz w:val="24"/>
          <w:szCs w:val="24"/>
        </w:rPr>
        <w:t xml:space="preserve">There was also a suggestion that if the NACC is to be held every year, dogs should have to qualify every </w:t>
      </w:r>
      <w:r w:rsidR="003E7083">
        <w:rPr>
          <w:rFonts w:ascii="Helvetica" w:hAnsi="Helvetica"/>
          <w:sz w:val="24"/>
          <w:szCs w:val="24"/>
        </w:rPr>
        <w:t>year instead of the current two-</w:t>
      </w:r>
      <w:r w:rsidR="00F004F1">
        <w:rPr>
          <w:rFonts w:ascii="Helvetica" w:hAnsi="Helvetica"/>
          <w:sz w:val="24"/>
          <w:szCs w:val="24"/>
        </w:rPr>
        <w:t>year qualification criteria.</w:t>
      </w:r>
    </w:p>
    <w:p w14:paraId="02193069" w14:textId="29F1A65B" w:rsidR="00C959D1" w:rsidRPr="00E40F22" w:rsidRDefault="00C959D1" w:rsidP="00576379">
      <w:pPr>
        <w:spacing w:line="240" w:lineRule="auto"/>
        <w:contextualSpacing/>
        <w:rPr>
          <w:rFonts w:ascii="Helvetica" w:hAnsi="Helvetica"/>
          <w:sz w:val="24"/>
          <w:szCs w:val="24"/>
        </w:rPr>
      </w:pPr>
      <w:r>
        <w:rPr>
          <w:rFonts w:ascii="Helvetica" w:hAnsi="Helvetica"/>
          <w:sz w:val="24"/>
          <w:szCs w:val="24"/>
        </w:rPr>
        <w:t>Another recommendation was to host the NACC every other year, but pair it with the NCC. Two different Clubs would host each event, but host at the same location. This was the practice in the Springer world until the Amateur Stake could build up and stand alone.</w:t>
      </w:r>
    </w:p>
    <w:p w14:paraId="4B8CBB32" w14:textId="77777777" w:rsidR="00576379" w:rsidRDefault="00576379" w:rsidP="00576379">
      <w:pPr>
        <w:spacing w:line="240" w:lineRule="auto"/>
        <w:contextualSpacing/>
        <w:rPr>
          <w:rFonts w:ascii="Helvetica" w:hAnsi="Helvetica"/>
          <w:sz w:val="24"/>
          <w:szCs w:val="24"/>
        </w:rPr>
      </w:pPr>
    </w:p>
    <w:p w14:paraId="70F65802" w14:textId="46C98210" w:rsidR="00576379" w:rsidRDefault="00576379" w:rsidP="00576379">
      <w:pPr>
        <w:spacing w:line="240" w:lineRule="auto"/>
        <w:contextualSpacing/>
        <w:rPr>
          <w:rFonts w:ascii="Helvetica" w:hAnsi="Helvetica"/>
          <w:sz w:val="24"/>
          <w:szCs w:val="24"/>
        </w:rPr>
      </w:pPr>
      <w:r>
        <w:rPr>
          <w:rFonts w:ascii="Helvetica" w:hAnsi="Helvetica"/>
          <w:b/>
          <w:sz w:val="24"/>
          <w:szCs w:val="24"/>
        </w:rPr>
        <w:t xml:space="preserve">Communications:  </w:t>
      </w:r>
      <w:r>
        <w:rPr>
          <w:rFonts w:ascii="Helvetica" w:hAnsi="Helvetica"/>
          <w:sz w:val="24"/>
          <w:szCs w:val="24"/>
        </w:rPr>
        <w:t>Cheryl mentioned</w:t>
      </w:r>
      <w:r w:rsidR="003E7083">
        <w:rPr>
          <w:rFonts w:ascii="Helvetica" w:hAnsi="Helvetica"/>
          <w:sz w:val="24"/>
          <w:szCs w:val="24"/>
        </w:rPr>
        <w:t xml:space="preserve"> there</w:t>
      </w:r>
      <w:r w:rsidR="00C959D1">
        <w:rPr>
          <w:rFonts w:ascii="Helvetica" w:hAnsi="Helvetica"/>
          <w:sz w:val="24"/>
          <w:szCs w:val="24"/>
        </w:rPr>
        <w:t xml:space="preserve"> were</w:t>
      </w:r>
      <w:r w:rsidR="003E7083">
        <w:rPr>
          <w:rFonts w:ascii="Helvetica" w:hAnsi="Helvetica"/>
          <w:sz w:val="24"/>
          <w:szCs w:val="24"/>
        </w:rPr>
        <w:t xml:space="preserve"> three</w:t>
      </w:r>
      <w:r>
        <w:rPr>
          <w:rFonts w:ascii="Helvetica" w:hAnsi="Helvetica"/>
          <w:sz w:val="24"/>
          <w:szCs w:val="24"/>
        </w:rPr>
        <w:t xml:space="preserve"> </w:t>
      </w:r>
      <w:r w:rsidR="003E7083">
        <w:rPr>
          <w:rFonts w:ascii="Helvetica" w:hAnsi="Helvetica"/>
          <w:sz w:val="24"/>
          <w:szCs w:val="24"/>
        </w:rPr>
        <w:t>comme</w:t>
      </w:r>
      <w:r w:rsidR="00C959D1">
        <w:rPr>
          <w:rFonts w:ascii="Helvetica" w:hAnsi="Helvetica"/>
          <w:sz w:val="24"/>
          <w:szCs w:val="24"/>
        </w:rPr>
        <w:t xml:space="preserve">nts </w:t>
      </w:r>
      <w:r>
        <w:rPr>
          <w:rFonts w:ascii="Helvetica" w:hAnsi="Helvetica"/>
          <w:sz w:val="24"/>
          <w:szCs w:val="24"/>
        </w:rPr>
        <w:t xml:space="preserve">received after the </w:t>
      </w:r>
      <w:r w:rsidR="00FB2CE7">
        <w:rPr>
          <w:rFonts w:ascii="Helvetica" w:hAnsi="Helvetica"/>
          <w:sz w:val="24"/>
          <w:szCs w:val="24"/>
        </w:rPr>
        <w:t xml:space="preserve">August </w:t>
      </w:r>
      <w:r w:rsidR="003E7083">
        <w:rPr>
          <w:rFonts w:ascii="Helvetica" w:hAnsi="Helvetica"/>
          <w:sz w:val="24"/>
          <w:szCs w:val="24"/>
        </w:rPr>
        <w:t>meeting.</w:t>
      </w:r>
    </w:p>
    <w:p w14:paraId="281B018E" w14:textId="6B3CE07E" w:rsidR="003E7083" w:rsidRDefault="003E7083" w:rsidP="003E7083">
      <w:pPr>
        <w:pStyle w:val="ListParagraph"/>
        <w:numPr>
          <w:ilvl w:val="0"/>
          <w:numId w:val="1"/>
        </w:numPr>
        <w:spacing w:line="240" w:lineRule="auto"/>
        <w:rPr>
          <w:rFonts w:ascii="Helvetica" w:hAnsi="Helvetica"/>
          <w:sz w:val="24"/>
          <w:szCs w:val="24"/>
        </w:rPr>
      </w:pPr>
      <w:r>
        <w:rPr>
          <w:rFonts w:ascii="Helvetica" w:hAnsi="Helvetica"/>
          <w:sz w:val="24"/>
          <w:szCs w:val="24"/>
        </w:rPr>
        <w:t>Minnesota Club trial and North Dakota trial conflict.</w:t>
      </w:r>
      <w:r w:rsidR="00C959D1">
        <w:rPr>
          <w:rFonts w:ascii="Helvetica" w:hAnsi="Helvetica"/>
          <w:sz w:val="24"/>
          <w:szCs w:val="24"/>
        </w:rPr>
        <w:t xml:space="preserve"> – It was brought to the attention of the FTC that</w:t>
      </w:r>
      <w:r w:rsidR="00FB2CE7">
        <w:rPr>
          <w:rFonts w:ascii="Helvetica" w:hAnsi="Helvetica"/>
          <w:sz w:val="24"/>
          <w:szCs w:val="24"/>
        </w:rPr>
        <w:t xml:space="preserve"> the Minnesota Club hosts a two-</w:t>
      </w:r>
      <w:r w:rsidR="00C959D1">
        <w:rPr>
          <w:rFonts w:ascii="Helvetica" w:hAnsi="Helvetica"/>
          <w:sz w:val="24"/>
          <w:szCs w:val="24"/>
        </w:rPr>
        <w:t>day cocker trial (Thurs</w:t>
      </w:r>
      <w:r w:rsidR="00B16744">
        <w:rPr>
          <w:rFonts w:ascii="Helvetica" w:hAnsi="Helvetica"/>
          <w:sz w:val="24"/>
          <w:szCs w:val="24"/>
        </w:rPr>
        <w:t>day &amp; Friday) followed by a two-</w:t>
      </w:r>
      <w:r w:rsidR="00C959D1">
        <w:rPr>
          <w:rFonts w:ascii="Helvetica" w:hAnsi="Helvetica"/>
          <w:sz w:val="24"/>
          <w:szCs w:val="24"/>
        </w:rPr>
        <w:t>day springer Trial (Saturday and Sunday). There is some concern by some individuals in North Dakota that this conflicts with the North Dakota Cocker trial held the same Saturday and Sunday. The matter was discussed by the FTC, but the general consensus is that the FTC has no over the Springer Calendar and thus will not be able to ask Minnesota to change their date.</w:t>
      </w:r>
    </w:p>
    <w:p w14:paraId="2EDC2100" w14:textId="7F97923E" w:rsidR="003E7083" w:rsidRDefault="003E7083" w:rsidP="003E7083">
      <w:pPr>
        <w:pStyle w:val="ListParagraph"/>
        <w:numPr>
          <w:ilvl w:val="0"/>
          <w:numId w:val="1"/>
        </w:numPr>
        <w:spacing w:line="240" w:lineRule="auto"/>
        <w:rPr>
          <w:rFonts w:ascii="Helvetica" w:hAnsi="Helvetica"/>
          <w:sz w:val="24"/>
          <w:szCs w:val="24"/>
        </w:rPr>
      </w:pPr>
      <w:r>
        <w:rPr>
          <w:rFonts w:ascii="Helvetica" w:hAnsi="Helvetica"/>
          <w:sz w:val="24"/>
          <w:szCs w:val="24"/>
        </w:rPr>
        <w:t>Club financials</w:t>
      </w:r>
      <w:r w:rsidR="00C959D1">
        <w:rPr>
          <w:rFonts w:ascii="Helvetica" w:hAnsi="Helvetica"/>
          <w:sz w:val="24"/>
          <w:szCs w:val="24"/>
        </w:rPr>
        <w:t>- Due to recent conversations around fundraising dollars for</w:t>
      </w:r>
      <w:r w:rsidR="00654429">
        <w:rPr>
          <w:rFonts w:ascii="Helvetica" w:hAnsi="Helvetica"/>
          <w:sz w:val="24"/>
          <w:szCs w:val="24"/>
        </w:rPr>
        <w:t xml:space="preserve"> </w:t>
      </w:r>
      <w:r w:rsidR="00C959D1">
        <w:rPr>
          <w:rFonts w:ascii="Helvetica" w:hAnsi="Helvetica"/>
          <w:sz w:val="24"/>
          <w:szCs w:val="24"/>
        </w:rPr>
        <w:t>National Events, it was suggested that the FTC request financials from all Clubs.</w:t>
      </w:r>
      <w:r w:rsidR="00280FA0">
        <w:rPr>
          <w:rFonts w:ascii="Helvetica" w:hAnsi="Helvetica"/>
          <w:sz w:val="24"/>
          <w:szCs w:val="24"/>
        </w:rPr>
        <w:t xml:space="preserve"> </w:t>
      </w:r>
      <w:r w:rsidR="00C959D1">
        <w:rPr>
          <w:rFonts w:ascii="Helvetica" w:hAnsi="Helvetica"/>
          <w:sz w:val="24"/>
          <w:szCs w:val="24"/>
        </w:rPr>
        <w:t>Then, ask those Clubs who have a sizable bank</w:t>
      </w:r>
      <w:r w:rsidR="00280FA0">
        <w:rPr>
          <w:rFonts w:ascii="Helvetica" w:hAnsi="Helvetica"/>
          <w:sz w:val="24"/>
          <w:szCs w:val="24"/>
        </w:rPr>
        <w:t xml:space="preserve"> </w:t>
      </w:r>
      <w:r w:rsidR="00C959D1">
        <w:rPr>
          <w:rFonts w:ascii="Helvetica" w:hAnsi="Helvetica"/>
          <w:sz w:val="24"/>
          <w:szCs w:val="24"/>
        </w:rPr>
        <w:t>account to donated to both the NCC and NACC.</w:t>
      </w:r>
    </w:p>
    <w:p w14:paraId="4EFCFE7A" w14:textId="09FA0A0E" w:rsidR="004F5DD0" w:rsidRDefault="003E7083" w:rsidP="004F5DD0">
      <w:pPr>
        <w:pStyle w:val="ListParagraph"/>
        <w:numPr>
          <w:ilvl w:val="0"/>
          <w:numId w:val="1"/>
        </w:numPr>
        <w:spacing w:line="240" w:lineRule="auto"/>
        <w:rPr>
          <w:rFonts w:ascii="Helvetica" w:hAnsi="Helvetica"/>
          <w:sz w:val="24"/>
          <w:szCs w:val="24"/>
        </w:rPr>
      </w:pPr>
      <w:r>
        <w:rPr>
          <w:rFonts w:ascii="Helvetica" w:hAnsi="Helvetica"/>
          <w:sz w:val="24"/>
          <w:szCs w:val="24"/>
        </w:rPr>
        <w:t>Trial entries at ‘11</w:t>
      </w:r>
      <w:r w:rsidRPr="003E7083">
        <w:rPr>
          <w:rFonts w:ascii="Helvetica" w:hAnsi="Helvetica"/>
          <w:sz w:val="24"/>
          <w:szCs w:val="24"/>
          <w:vertAlign w:val="superscript"/>
        </w:rPr>
        <w:t>th</w:t>
      </w:r>
      <w:r>
        <w:rPr>
          <w:rFonts w:ascii="Helvetica" w:hAnsi="Helvetica"/>
          <w:sz w:val="24"/>
          <w:szCs w:val="24"/>
        </w:rPr>
        <w:t xml:space="preserve"> hour’.</w:t>
      </w:r>
      <w:r>
        <w:rPr>
          <w:rFonts w:ascii="Helvetica" w:hAnsi="Helvetica"/>
          <w:vanish/>
          <w:sz w:val="24"/>
          <w:szCs w:val="24"/>
        </w:rPr>
        <w:t xml:space="preserve"> </w:t>
      </w:r>
      <w:r w:rsidR="007C4D67">
        <w:rPr>
          <w:rFonts w:ascii="Helvetica" w:hAnsi="Helvetica"/>
          <w:sz w:val="24"/>
          <w:szCs w:val="24"/>
        </w:rPr>
        <w:t xml:space="preserve"> There was a suggestion brought to the FTC that Folks be encouraged to sign up for Trials early. It seems with the online entry thru Hunt Secretary, Folks are able to wait until the last minute to sign up. Several reasons for this were cited.  </w:t>
      </w:r>
      <w:proofErr w:type="gramStart"/>
      <w:r w:rsidR="007C4D67">
        <w:rPr>
          <w:rFonts w:ascii="Helvetica" w:hAnsi="Helvetica"/>
          <w:sz w:val="24"/>
          <w:szCs w:val="24"/>
        </w:rPr>
        <w:t>But,</w:t>
      </w:r>
      <w:proofErr w:type="gramEnd"/>
      <w:r w:rsidR="007C4D67">
        <w:rPr>
          <w:rFonts w:ascii="Helvetica" w:hAnsi="Helvetica"/>
          <w:sz w:val="24"/>
          <w:szCs w:val="24"/>
        </w:rPr>
        <w:t xml:space="preserve"> the impression seems to be that Clubs have trouble planning for their event since Fo</w:t>
      </w:r>
      <w:r w:rsidR="00BF518E">
        <w:rPr>
          <w:rFonts w:ascii="Helvetica" w:hAnsi="Helvetica"/>
          <w:sz w:val="24"/>
          <w:szCs w:val="24"/>
        </w:rPr>
        <w:t>l</w:t>
      </w:r>
      <w:r w:rsidR="00654429">
        <w:rPr>
          <w:rFonts w:ascii="Helvetica" w:hAnsi="Helvetica"/>
          <w:sz w:val="24"/>
          <w:szCs w:val="24"/>
        </w:rPr>
        <w:t>ks</w:t>
      </w:r>
      <w:r w:rsidR="007C4D67">
        <w:rPr>
          <w:rFonts w:ascii="Helvetica" w:hAnsi="Helvetica"/>
          <w:sz w:val="24"/>
          <w:szCs w:val="24"/>
        </w:rPr>
        <w:t xml:space="preserve"> are signing up so</w:t>
      </w:r>
      <w:r w:rsidR="00BF518E">
        <w:rPr>
          <w:rFonts w:ascii="Helvetica" w:hAnsi="Helvetica"/>
          <w:sz w:val="24"/>
          <w:szCs w:val="24"/>
        </w:rPr>
        <w:t xml:space="preserve"> </w:t>
      </w:r>
      <w:r w:rsidR="007C4D67">
        <w:rPr>
          <w:rFonts w:ascii="Helvetica" w:hAnsi="Helvetica"/>
          <w:sz w:val="24"/>
          <w:szCs w:val="24"/>
        </w:rPr>
        <w:t xml:space="preserve">late.  It was suggested that one entry fee be charged up to a certain date. Then the entry fee would </w:t>
      </w:r>
      <w:r w:rsidR="002D5564">
        <w:rPr>
          <w:rFonts w:ascii="Helvetica" w:hAnsi="Helvetica"/>
          <w:sz w:val="24"/>
          <w:szCs w:val="24"/>
        </w:rPr>
        <w:t xml:space="preserve">increase </w:t>
      </w:r>
      <w:r w:rsidR="00BF518E">
        <w:rPr>
          <w:rFonts w:ascii="Helvetica" w:hAnsi="Helvetica"/>
          <w:sz w:val="24"/>
          <w:szCs w:val="24"/>
        </w:rPr>
        <w:t>$10</w:t>
      </w:r>
      <w:r w:rsidR="00B706A0">
        <w:rPr>
          <w:rFonts w:ascii="Helvetica" w:hAnsi="Helvetica"/>
          <w:sz w:val="24"/>
          <w:szCs w:val="24"/>
        </w:rPr>
        <w:t xml:space="preserve"> </w:t>
      </w:r>
      <w:r w:rsidR="007C4D67">
        <w:rPr>
          <w:rFonts w:ascii="Helvetica" w:hAnsi="Helvetica"/>
          <w:sz w:val="24"/>
          <w:szCs w:val="24"/>
        </w:rPr>
        <w:t>after that date and continue to raise $10 periodically</w:t>
      </w:r>
      <w:r w:rsidR="00BF518E">
        <w:rPr>
          <w:rFonts w:ascii="Helvetica" w:hAnsi="Helvetica"/>
          <w:sz w:val="24"/>
          <w:szCs w:val="24"/>
        </w:rPr>
        <w:t xml:space="preserve"> until t</w:t>
      </w:r>
      <w:r w:rsidR="00966DFF">
        <w:rPr>
          <w:rFonts w:ascii="Helvetica" w:hAnsi="Helvetica"/>
          <w:sz w:val="24"/>
          <w:szCs w:val="24"/>
        </w:rPr>
        <w:t xml:space="preserve">he deadline is reached. </w:t>
      </w:r>
    </w:p>
    <w:p w14:paraId="349C9881" w14:textId="73D1A707" w:rsidR="004F5DD0" w:rsidRPr="004F5DD0" w:rsidRDefault="004F5DD0" w:rsidP="004F5DD0">
      <w:pPr>
        <w:pStyle w:val="ListParagraph"/>
        <w:spacing w:line="240" w:lineRule="auto"/>
        <w:rPr>
          <w:rFonts w:ascii="Helvetica" w:hAnsi="Helvetica"/>
          <w:sz w:val="24"/>
          <w:szCs w:val="24"/>
        </w:rPr>
      </w:pPr>
      <w:r>
        <w:rPr>
          <w:rFonts w:ascii="Helvetica" w:hAnsi="Helvetica"/>
          <w:sz w:val="24"/>
          <w:szCs w:val="24"/>
        </w:rPr>
        <w:t>Pros and cons of this practice were discussed. It was suggested that the AKC would need to be consulted as well Hunt Secretary.</w:t>
      </w:r>
    </w:p>
    <w:p w14:paraId="652146ED" w14:textId="77777777" w:rsidR="00576379" w:rsidRDefault="00576379" w:rsidP="00576379">
      <w:pPr>
        <w:spacing w:line="240" w:lineRule="auto"/>
        <w:contextualSpacing/>
        <w:rPr>
          <w:rFonts w:ascii="Helvetica" w:hAnsi="Helvetica"/>
          <w:sz w:val="24"/>
          <w:szCs w:val="24"/>
        </w:rPr>
      </w:pPr>
    </w:p>
    <w:p w14:paraId="48AACDE2" w14:textId="77777777" w:rsidR="00576379" w:rsidRPr="003879C9" w:rsidRDefault="00576379" w:rsidP="00576379">
      <w:pPr>
        <w:spacing w:line="240" w:lineRule="auto"/>
        <w:contextualSpacing/>
        <w:rPr>
          <w:rFonts w:ascii="Helvetica" w:hAnsi="Helvetica"/>
          <w:sz w:val="24"/>
          <w:szCs w:val="24"/>
        </w:rPr>
      </w:pPr>
      <w:r w:rsidRPr="009C7828">
        <w:rPr>
          <w:rFonts w:ascii="Helvetica" w:hAnsi="Helvetica"/>
          <w:b/>
          <w:sz w:val="24"/>
          <w:szCs w:val="24"/>
        </w:rPr>
        <w:t>OLD BUSINESS:</w:t>
      </w:r>
    </w:p>
    <w:p w14:paraId="5BA9447F" w14:textId="77777777" w:rsidR="00576379" w:rsidRDefault="00576379" w:rsidP="00576379">
      <w:pPr>
        <w:spacing w:line="240" w:lineRule="auto"/>
        <w:contextualSpacing/>
        <w:rPr>
          <w:rFonts w:ascii="Helvetica" w:hAnsi="Helvetica"/>
          <w:b/>
          <w:sz w:val="24"/>
          <w:szCs w:val="24"/>
        </w:rPr>
      </w:pPr>
    </w:p>
    <w:p w14:paraId="79B62AE0" w14:textId="77777777" w:rsidR="00576379" w:rsidRDefault="00576379" w:rsidP="00576379">
      <w:pPr>
        <w:spacing w:line="240" w:lineRule="auto"/>
        <w:contextualSpacing/>
        <w:rPr>
          <w:rFonts w:ascii="Helvetica" w:hAnsi="Helvetica"/>
          <w:b/>
          <w:sz w:val="24"/>
          <w:szCs w:val="24"/>
        </w:rPr>
      </w:pPr>
      <w:r>
        <w:rPr>
          <w:rFonts w:ascii="Helvetica" w:hAnsi="Helvetica"/>
          <w:b/>
          <w:sz w:val="24"/>
          <w:szCs w:val="24"/>
        </w:rPr>
        <w:t xml:space="preserve">2023 NCC – Texas Judges Voting Progress: </w:t>
      </w:r>
    </w:p>
    <w:p w14:paraId="4A94A23C" w14:textId="4E2F6123" w:rsidR="00576379" w:rsidRDefault="00576379" w:rsidP="00031396">
      <w:pPr>
        <w:spacing w:line="240" w:lineRule="auto"/>
        <w:contextualSpacing/>
        <w:rPr>
          <w:rFonts w:ascii="Helvetica" w:hAnsi="Helvetica"/>
          <w:sz w:val="24"/>
          <w:szCs w:val="24"/>
        </w:rPr>
      </w:pPr>
      <w:r>
        <w:rPr>
          <w:rFonts w:ascii="Helvetica" w:hAnsi="Helvetica"/>
          <w:sz w:val="24"/>
          <w:szCs w:val="24"/>
        </w:rPr>
        <w:t xml:space="preserve">Voting for the 2023 NCC </w:t>
      </w:r>
      <w:r w:rsidR="00031396">
        <w:rPr>
          <w:rFonts w:ascii="Helvetica" w:hAnsi="Helvetica"/>
          <w:sz w:val="24"/>
          <w:szCs w:val="24"/>
        </w:rPr>
        <w:t>has concluded. The top two vote-getters will be announced during the Awards Party at the 2022 NCC – Illinois.</w:t>
      </w:r>
    </w:p>
    <w:p w14:paraId="7B2F5727" w14:textId="77777777" w:rsidR="00576379" w:rsidRDefault="00576379" w:rsidP="00576379">
      <w:pPr>
        <w:spacing w:line="240" w:lineRule="auto"/>
        <w:contextualSpacing/>
        <w:rPr>
          <w:rFonts w:ascii="Helvetica" w:hAnsi="Helvetica"/>
          <w:sz w:val="24"/>
          <w:szCs w:val="24"/>
        </w:rPr>
      </w:pPr>
    </w:p>
    <w:p w14:paraId="50C1112D" w14:textId="77777777" w:rsidR="00576379" w:rsidRDefault="00576379" w:rsidP="00576379">
      <w:pPr>
        <w:spacing w:line="240" w:lineRule="auto"/>
        <w:contextualSpacing/>
        <w:rPr>
          <w:rFonts w:ascii="Helvetica" w:hAnsi="Helvetica"/>
          <w:b/>
          <w:sz w:val="24"/>
          <w:szCs w:val="24"/>
        </w:rPr>
      </w:pPr>
      <w:r>
        <w:rPr>
          <w:rFonts w:ascii="Helvetica" w:hAnsi="Helvetica"/>
          <w:b/>
          <w:sz w:val="24"/>
          <w:szCs w:val="24"/>
        </w:rPr>
        <w:t>Field Trial Evaluation Form:</w:t>
      </w:r>
    </w:p>
    <w:p w14:paraId="19BCD30D" w14:textId="77777777" w:rsidR="00576379" w:rsidRDefault="00576379" w:rsidP="00576379">
      <w:pPr>
        <w:spacing w:line="240" w:lineRule="auto"/>
        <w:contextualSpacing/>
        <w:rPr>
          <w:rFonts w:ascii="Helvetica" w:hAnsi="Helvetica"/>
          <w:sz w:val="24"/>
          <w:szCs w:val="24"/>
        </w:rPr>
      </w:pPr>
      <w:r>
        <w:rPr>
          <w:rFonts w:ascii="Helvetica" w:hAnsi="Helvetica"/>
          <w:sz w:val="24"/>
          <w:szCs w:val="24"/>
        </w:rPr>
        <w:lastRenderedPageBreak/>
        <w:t xml:space="preserve">Jack Glinsky indicated he has been in contact with Tom Meyers asking for Tom’s criteria list that is used for judging Trials. Once Jack obtains the </w:t>
      </w:r>
      <w:proofErr w:type="gramStart"/>
      <w:r>
        <w:rPr>
          <w:rFonts w:ascii="Helvetica" w:hAnsi="Helvetica"/>
          <w:sz w:val="24"/>
          <w:szCs w:val="24"/>
        </w:rPr>
        <w:t>list</w:t>
      </w:r>
      <w:proofErr w:type="gramEnd"/>
      <w:r>
        <w:rPr>
          <w:rFonts w:ascii="Helvetica" w:hAnsi="Helvetica"/>
          <w:sz w:val="24"/>
          <w:szCs w:val="24"/>
        </w:rPr>
        <w:t xml:space="preserve"> he will email the FTC. </w:t>
      </w:r>
    </w:p>
    <w:p w14:paraId="7BF95C2E" w14:textId="4CAA0100" w:rsidR="00576379" w:rsidRDefault="00576379" w:rsidP="00576379">
      <w:pPr>
        <w:spacing w:line="240" w:lineRule="auto"/>
        <w:contextualSpacing/>
        <w:rPr>
          <w:rFonts w:ascii="Helvetica" w:hAnsi="Helvetica"/>
          <w:sz w:val="24"/>
          <w:szCs w:val="24"/>
        </w:rPr>
      </w:pPr>
      <w:r>
        <w:rPr>
          <w:rFonts w:ascii="Helvetica" w:hAnsi="Helvetica"/>
          <w:sz w:val="24"/>
          <w:szCs w:val="24"/>
        </w:rPr>
        <w:t xml:space="preserve">It was mentioned it would be a good idea to try to get the criteria for evaluation of a Trial in place by the </w:t>
      </w:r>
      <w:r w:rsidR="00C16EE9">
        <w:rPr>
          <w:rFonts w:ascii="Helvetica" w:hAnsi="Helvetica"/>
          <w:sz w:val="24"/>
          <w:szCs w:val="24"/>
        </w:rPr>
        <w:t>Octo</w:t>
      </w:r>
      <w:r>
        <w:rPr>
          <w:rFonts w:ascii="Helvetica" w:hAnsi="Helvetica"/>
          <w:sz w:val="24"/>
          <w:szCs w:val="24"/>
        </w:rPr>
        <w:t>ber FTC meeting. That way; the topic could be placed on the Agendas for the General Meetings at both the NCC and NACC.</w:t>
      </w:r>
    </w:p>
    <w:p w14:paraId="1A65BC9E" w14:textId="77777777" w:rsidR="003E7083" w:rsidRDefault="003E7083" w:rsidP="00576379">
      <w:pPr>
        <w:spacing w:line="240" w:lineRule="auto"/>
        <w:contextualSpacing/>
        <w:rPr>
          <w:rFonts w:ascii="Helvetica" w:hAnsi="Helvetica"/>
          <w:sz w:val="24"/>
          <w:szCs w:val="24"/>
        </w:rPr>
      </w:pPr>
    </w:p>
    <w:p w14:paraId="4C01C30D" w14:textId="6E215811" w:rsidR="003E7083" w:rsidRDefault="003E7083" w:rsidP="00576379">
      <w:pPr>
        <w:spacing w:line="240" w:lineRule="auto"/>
        <w:contextualSpacing/>
        <w:rPr>
          <w:rFonts w:ascii="Helvetica" w:hAnsi="Helvetica"/>
          <w:sz w:val="24"/>
          <w:szCs w:val="24"/>
        </w:rPr>
      </w:pPr>
      <w:r>
        <w:rPr>
          <w:rFonts w:ascii="Helvetica" w:hAnsi="Helvetica"/>
          <w:b/>
          <w:sz w:val="24"/>
          <w:szCs w:val="24"/>
        </w:rPr>
        <w:t xml:space="preserve">Voting in progress for new Western Region Rep: </w:t>
      </w:r>
    </w:p>
    <w:p w14:paraId="28525556" w14:textId="4F731DD8" w:rsidR="00576379" w:rsidRDefault="00031396" w:rsidP="00576379">
      <w:pPr>
        <w:spacing w:line="240" w:lineRule="auto"/>
        <w:contextualSpacing/>
        <w:rPr>
          <w:rFonts w:ascii="Helvetica" w:hAnsi="Helvetica"/>
          <w:sz w:val="24"/>
          <w:szCs w:val="24"/>
        </w:rPr>
      </w:pPr>
      <w:r>
        <w:rPr>
          <w:rFonts w:ascii="Helvetica" w:hAnsi="Helvetica"/>
          <w:sz w:val="24"/>
          <w:szCs w:val="24"/>
        </w:rPr>
        <w:t>Currently, there is a ballot in-progress for the FTC West Region Rep. The two nominees are Kevin Gaddie and Jeff Lusk. ECSCA Field Trial Members who reside in the West should have received an electronic ballot. Voting will continue until October 5, 2022.</w:t>
      </w:r>
    </w:p>
    <w:p w14:paraId="0E4CBF4A" w14:textId="77777777" w:rsidR="00031396" w:rsidRPr="00EA7C91" w:rsidRDefault="00031396" w:rsidP="00576379">
      <w:pPr>
        <w:spacing w:line="240" w:lineRule="auto"/>
        <w:contextualSpacing/>
        <w:rPr>
          <w:rFonts w:ascii="Helvetica" w:hAnsi="Helvetica"/>
          <w:sz w:val="24"/>
          <w:szCs w:val="24"/>
        </w:rPr>
      </w:pPr>
    </w:p>
    <w:p w14:paraId="79A08B32" w14:textId="77777777" w:rsidR="00576379" w:rsidRDefault="00576379" w:rsidP="00576379">
      <w:pPr>
        <w:spacing w:line="240" w:lineRule="auto"/>
        <w:contextualSpacing/>
        <w:rPr>
          <w:rFonts w:ascii="Helvetica" w:hAnsi="Helvetica"/>
          <w:b/>
          <w:sz w:val="24"/>
          <w:szCs w:val="24"/>
        </w:rPr>
      </w:pPr>
      <w:r>
        <w:rPr>
          <w:rFonts w:ascii="Helvetica" w:hAnsi="Helvetica"/>
          <w:b/>
          <w:sz w:val="24"/>
          <w:szCs w:val="24"/>
        </w:rPr>
        <w:t xml:space="preserve">NCC General Meetings for NCC &amp; NACC – </w:t>
      </w:r>
    </w:p>
    <w:p w14:paraId="1F08FDE5" w14:textId="5B404D94" w:rsidR="00576379" w:rsidRDefault="00576379" w:rsidP="00576379">
      <w:pPr>
        <w:spacing w:line="240" w:lineRule="auto"/>
        <w:contextualSpacing/>
        <w:rPr>
          <w:rFonts w:ascii="Helvetica" w:hAnsi="Helvetica"/>
          <w:sz w:val="24"/>
          <w:szCs w:val="24"/>
        </w:rPr>
      </w:pPr>
      <w:r>
        <w:rPr>
          <w:rFonts w:ascii="Helvetica" w:hAnsi="Helvetica"/>
          <w:sz w:val="24"/>
          <w:szCs w:val="24"/>
        </w:rPr>
        <w:t xml:space="preserve">Cheryl mentioned there will be a General Meeting at both the NCC and NACC. The agenda for these two meetings needs to be circulated to the Cocker Community </w:t>
      </w:r>
      <w:r w:rsidR="003E7083">
        <w:rPr>
          <w:rFonts w:ascii="Helvetica" w:hAnsi="Helvetica"/>
          <w:sz w:val="24"/>
          <w:szCs w:val="24"/>
        </w:rPr>
        <w:t>by Tuesday September 27</w:t>
      </w:r>
      <w:r w:rsidR="003E7083" w:rsidRPr="003E7083">
        <w:rPr>
          <w:rFonts w:ascii="Helvetica" w:hAnsi="Helvetica"/>
          <w:sz w:val="24"/>
          <w:szCs w:val="24"/>
          <w:vertAlign w:val="superscript"/>
        </w:rPr>
        <w:t>th</w:t>
      </w:r>
      <w:r w:rsidR="003E7083">
        <w:rPr>
          <w:rFonts w:ascii="Helvetica" w:hAnsi="Helvetica"/>
          <w:sz w:val="24"/>
          <w:szCs w:val="24"/>
        </w:rPr>
        <w:t xml:space="preserve"> so Folks who will not be in attendance will have </w:t>
      </w:r>
      <w:r w:rsidR="00E87039">
        <w:rPr>
          <w:rFonts w:ascii="Helvetica" w:hAnsi="Helvetica"/>
          <w:sz w:val="24"/>
          <w:szCs w:val="24"/>
        </w:rPr>
        <w:t>ample o</w:t>
      </w:r>
      <w:r w:rsidR="003E7083">
        <w:rPr>
          <w:rFonts w:ascii="Helvetica" w:hAnsi="Helvetica"/>
          <w:sz w:val="24"/>
          <w:szCs w:val="24"/>
        </w:rPr>
        <w:t xml:space="preserve">pportunity to send their comments to </w:t>
      </w:r>
      <w:proofErr w:type="gramStart"/>
      <w:r w:rsidR="003E7083">
        <w:rPr>
          <w:rFonts w:ascii="Helvetica" w:hAnsi="Helvetica"/>
          <w:sz w:val="24"/>
          <w:szCs w:val="24"/>
        </w:rPr>
        <w:t>a</w:t>
      </w:r>
      <w:proofErr w:type="gramEnd"/>
      <w:r w:rsidR="003E7083">
        <w:rPr>
          <w:rFonts w:ascii="Helvetica" w:hAnsi="Helvetica"/>
          <w:sz w:val="24"/>
          <w:szCs w:val="24"/>
        </w:rPr>
        <w:t xml:space="preserve"> FTC Member.</w:t>
      </w:r>
    </w:p>
    <w:p w14:paraId="4CED0E17" w14:textId="1E942330" w:rsidR="00E87039" w:rsidRDefault="00E87039" w:rsidP="00576379">
      <w:pPr>
        <w:spacing w:line="240" w:lineRule="auto"/>
        <w:contextualSpacing/>
        <w:rPr>
          <w:rFonts w:ascii="Helvetica" w:hAnsi="Helvetica"/>
          <w:sz w:val="24"/>
          <w:szCs w:val="24"/>
        </w:rPr>
      </w:pPr>
      <w:r>
        <w:rPr>
          <w:rFonts w:ascii="Helvetica" w:hAnsi="Helvetica"/>
          <w:sz w:val="24"/>
          <w:szCs w:val="24"/>
        </w:rPr>
        <w:t>The NCC Meeting will be Tuesday October 25</w:t>
      </w:r>
      <w:r w:rsidRPr="00E87039">
        <w:rPr>
          <w:rFonts w:ascii="Helvetica" w:hAnsi="Helvetica"/>
          <w:sz w:val="24"/>
          <w:szCs w:val="24"/>
          <w:vertAlign w:val="superscript"/>
        </w:rPr>
        <w:t>th</w:t>
      </w:r>
      <w:r>
        <w:rPr>
          <w:rFonts w:ascii="Helvetica" w:hAnsi="Helvetica"/>
          <w:sz w:val="24"/>
          <w:szCs w:val="24"/>
        </w:rPr>
        <w:t xml:space="preserve"> 4PM at the Holiday Inn Carbondale.</w:t>
      </w:r>
    </w:p>
    <w:p w14:paraId="4D7863A9" w14:textId="63CF8183" w:rsidR="00E87039" w:rsidRDefault="00E87039" w:rsidP="00576379">
      <w:pPr>
        <w:spacing w:line="240" w:lineRule="auto"/>
        <w:contextualSpacing/>
        <w:rPr>
          <w:rFonts w:ascii="Helvetica" w:hAnsi="Helvetica"/>
          <w:sz w:val="24"/>
          <w:szCs w:val="24"/>
        </w:rPr>
      </w:pPr>
      <w:r>
        <w:rPr>
          <w:rFonts w:ascii="Helvetica" w:hAnsi="Helvetica"/>
          <w:sz w:val="24"/>
          <w:szCs w:val="24"/>
        </w:rPr>
        <w:t>The NACC Meeting will be Friday November 4</w:t>
      </w:r>
      <w:r w:rsidRPr="00E87039">
        <w:rPr>
          <w:rFonts w:ascii="Helvetica" w:hAnsi="Helvetica"/>
          <w:sz w:val="24"/>
          <w:szCs w:val="24"/>
          <w:vertAlign w:val="superscript"/>
        </w:rPr>
        <w:t>th</w:t>
      </w:r>
      <w:r>
        <w:rPr>
          <w:rFonts w:ascii="Helvetica" w:hAnsi="Helvetica"/>
          <w:sz w:val="24"/>
          <w:szCs w:val="24"/>
        </w:rPr>
        <w:t xml:space="preserve"> 4PM at the Bismarck Library.</w:t>
      </w:r>
    </w:p>
    <w:p w14:paraId="6A1CD6D6" w14:textId="3E6C9F59" w:rsidR="00E87039" w:rsidRDefault="00E87039" w:rsidP="00576379">
      <w:pPr>
        <w:spacing w:line="240" w:lineRule="auto"/>
        <w:contextualSpacing/>
        <w:rPr>
          <w:rFonts w:ascii="Helvetica" w:hAnsi="Helvetica"/>
          <w:sz w:val="24"/>
          <w:szCs w:val="24"/>
        </w:rPr>
      </w:pPr>
      <w:r>
        <w:rPr>
          <w:rFonts w:ascii="Helvetica" w:hAnsi="Helvetica"/>
          <w:sz w:val="24"/>
          <w:szCs w:val="24"/>
        </w:rPr>
        <w:t xml:space="preserve">A draft Agenda for the General Meetings was emailed to the FTC prior to tonight’s meeting. There was a </w:t>
      </w:r>
      <w:r w:rsidR="0088436B">
        <w:rPr>
          <w:rFonts w:ascii="Helvetica" w:hAnsi="Helvetica"/>
          <w:sz w:val="24"/>
          <w:szCs w:val="24"/>
        </w:rPr>
        <w:t xml:space="preserve">significant </w:t>
      </w:r>
      <w:r>
        <w:rPr>
          <w:rFonts w:ascii="Helvetica" w:hAnsi="Helvetica"/>
          <w:sz w:val="24"/>
          <w:szCs w:val="24"/>
        </w:rPr>
        <w:t xml:space="preserve">discussion around items to include on the </w:t>
      </w:r>
      <w:proofErr w:type="gramStart"/>
      <w:r>
        <w:rPr>
          <w:rFonts w:ascii="Helvetica" w:hAnsi="Helvetica"/>
          <w:sz w:val="24"/>
          <w:szCs w:val="24"/>
        </w:rPr>
        <w:t>Agenda</w:t>
      </w:r>
      <w:proofErr w:type="gramEnd"/>
      <w:r>
        <w:rPr>
          <w:rFonts w:ascii="Helvetica" w:hAnsi="Helvetica"/>
          <w:sz w:val="24"/>
          <w:szCs w:val="24"/>
        </w:rPr>
        <w:t xml:space="preserve">. </w:t>
      </w:r>
      <w:r w:rsidR="0088436B">
        <w:rPr>
          <w:rFonts w:ascii="Helvetica" w:hAnsi="Helvetica"/>
          <w:sz w:val="24"/>
          <w:szCs w:val="24"/>
        </w:rPr>
        <w:t xml:space="preserve">It </w:t>
      </w:r>
      <w:r>
        <w:rPr>
          <w:rFonts w:ascii="Helvetica" w:hAnsi="Helvetica"/>
          <w:sz w:val="24"/>
          <w:szCs w:val="24"/>
        </w:rPr>
        <w:t>was mentioned that due to limited time, the FTC would need to select 3-4 topics to discuss that would accomplish the goal of obtaining input from the Membership.</w:t>
      </w:r>
    </w:p>
    <w:p w14:paraId="2F177904" w14:textId="599C7C65" w:rsidR="00576379" w:rsidRPr="00906552" w:rsidRDefault="00450929" w:rsidP="00E87039">
      <w:pPr>
        <w:spacing w:line="240" w:lineRule="auto"/>
        <w:contextualSpacing/>
        <w:rPr>
          <w:rFonts w:ascii="Helvetica" w:hAnsi="Helvetica"/>
          <w:sz w:val="24"/>
          <w:szCs w:val="24"/>
        </w:rPr>
      </w:pPr>
      <w:r>
        <w:rPr>
          <w:rFonts w:ascii="Helvetica" w:hAnsi="Helvetica"/>
          <w:sz w:val="24"/>
          <w:szCs w:val="24"/>
        </w:rPr>
        <w:t>After the discussion of each of</w:t>
      </w:r>
      <w:r w:rsidR="0088436B">
        <w:rPr>
          <w:rFonts w:ascii="Helvetica" w:hAnsi="Helvetica"/>
          <w:sz w:val="24"/>
          <w:szCs w:val="24"/>
        </w:rPr>
        <w:t xml:space="preserve"> 6 topics,</w:t>
      </w:r>
      <w:r w:rsidR="00E87039">
        <w:rPr>
          <w:rFonts w:ascii="Helvetica" w:hAnsi="Helvetica"/>
          <w:sz w:val="24"/>
          <w:szCs w:val="24"/>
        </w:rPr>
        <w:t xml:space="preserve"> it was decided that Cheryl would email a </w:t>
      </w:r>
      <w:r w:rsidR="00C16EE9">
        <w:rPr>
          <w:rFonts w:ascii="Helvetica" w:hAnsi="Helvetica"/>
          <w:sz w:val="24"/>
          <w:szCs w:val="24"/>
        </w:rPr>
        <w:t>summary</w:t>
      </w:r>
      <w:r w:rsidR="00E87039">
        <w:rPr>
          <w:rFonts w:ascii="Helvetica" w:hAnsi="Helvetica"/>
          <w:sz w:val="24"/>
          <w:szCs w:val="24"/>
        </w:rPr>
        <w:t xml:space="preserve"> to the FTC on Wednesday asking each Member to rank in order what they felt they wanted to discuss. As soon as Cheryl hears back from all the FTC Members, an agenda will be finalized and emailed to the Cocker Community.</w:t>
      </w:r>
    </w:p>
    <w:p w14:paraId="328A4E85" w14:textId="77777777" w:rsidR="00576379" w:rsidRPr="00012349" w:rsidRDefault="00576379" w:rsidP="00576379">
      <w:pPr>
        <w:spacing w:line="240" w:lineRule="auto"/>
        <w:contextualSpacing/>
        <w:rPr>
          <w:rFonts w:ascii="Helvetica" w:hAnsi="Helvetica"/>
          <w:sz w:val="24"/>
          <w:szCs w:val="24"/>
        </w:rPr>
      </w:pPr>
    </w:p>
    <w:p w14:paraId="7EF30367" w14:textId="77777777" w:rsidR="00576379" w:rsidRDefault="00576379" w:rsidP="00576379">
      <w:pPr>
        <w:spacing w:line="240" w:lineRule="auto"/>
        <w:contextualSpacing/>
        <w:rPr>
          <w:rFonts w:ascii="Helvetica" w:hAnsi="Helvetica"/>
          <w:b/>
          <w:sz w:val="24"/>
          <w:szCs w:val="24"/>
        </w:rPr>
      </w:pPr>
      <w:r>
        <w:rPr>
          <w:rFonts w:ascii="Helvetica" w:hAnsi="Helvetica"/>
          <w:b/>
          <w:sz w:val="24"/>
          <w:szCs w:val="24"/>
        </w:rPr>
        <w:t xml:space="preserve">NEW BUSINESS: </w:t>
      </w:r>
    </w:p>
    <w:p w14:paraId="446C95E5" w14:textId="77777777" w:rsidR="00E87039" w:rsidRDefault="00E87039" w:rsidP="00576379">
      <w:pPr>
        <w:spacing w:line="240" w:lineRule="auto"/>
        <w:contextualSpacing/>
        <w:rPr>
          <w:rFonts w:ascii="Helvetica" w:hAnsi="Helvetica"/>
          <w:b/>
          <w:sz w:val="24"/>
          <w:szCs w:val="24"/>
        </w:rPr>
      </w:pPr>
    </w:p>
    <w:p w14:paraId="14BF5639" w14:textId="43C344AB" w:rsidR="00E87039" w:rsidRDefault="00E87039" w:rsidP="00576379">
      <w:pPr>
        <w:spacing w:line="240" w:lineRule="auto"/>
        <w:contextualSpacing/>
        <w:rPr>
          <w:rFonts w:ascii="Helvetica" w:hAnsi="Helvetica"/>
          <w:sz w:val="24"/>
          <w:szCs w:val="24"/>
        </w:rPr>
      </w:pPr>
      <w:r>
        <w:rPr>
          <w:rFonts w:ascii="Helvetica" w:hAnsi="Helvetica"/>
          <w:b/>
          <w:sz w:val="24"/>
          <w:szCs w:val="24"/>
        </w:rPr>
        <w:t>Field Trial Entry Numbers</w:t>
      </w:r>
      <w:r w:rsidR="00031396">
        <w:rPr>
          <w:rFonts w:ascii="Helvetica" w:hAnsi="Helvetica"/>
          <w:b/>
          <w:sz w:val="24"/>
          <w:szCs w:val="24"/>
        </w:rPr>
        <w:t xml:space="preserve"> 2022 vs 2021</w:t>
      </w:r>
      <w:r>
        <w:rPr>
          <w:rFonts w:ascii="Helvetica" w:hAnsi="Helvetica"/>
          <w:b/>
          <w:sz w:val="24"/>
          <w:szCs w:val="24"/>
        </w:rPr>
        <w:t>:</w:t>
      </w:r>
    </w:p>
    <w:p w14:paraId="52896849" w14:textId="0A68AC9C" w:rsidR="00E87039" w:rsidRPr="00E87039" w:rsidRDefault="00E87039" w:rsidP="00576379">
      <w:pPr>
        <w:spacing w:line="240" w:lineRule="auto"/>
        <w:contextualSpacing/>
        <w:rPr>
          <w:rFonts w:ascii="Helvetica" w:hAnsi="Helvetica"/>
          <w:sz w:val="24"/>
          <w:szCs w:val="24"/>
        </w:rPr>
      </w:pPr>
      <w:r>
        <w:rPr>
          <w:rFonts w:ascii="Helvetica" w:hAnsi="Helvetica"/>
          <w:sz w:val="24"/>
          <w:szCs w:val="24"/>
        </w:rPr>
        <w:t>Now that the Fall season has commenced, Cheryl provided the FTC with an updated version of the Entry number tracking including Trials held to-date. It was mentioned a complete table will be available for each of the FTC General Meetings at the Nationals.</w:t>
      </w:r>
    </w:p>
    <w:p w14:paraId="7FA11762" w14:textId="77777777" w:rsidR="00576379" w:rsidRPr="005F333D" w:rsidRDefault="00576379" w:rsidP="00576379">
      <w:pPr>
        <w:spacing w:line="240" w:lineRule="auto"/>
        <w:contextualSpacing/>
        <w:rPr>
          <w:rFonts w:ascii="Helvetica" w:hAnsi="Helvetica"/>
          <w:b/>
          <w:sz w:val="24"/>
          <w:szCs w:val="24"/>
        </w:rPr>
      </w:pPr>
    </w:p>
    <w:p w14:paraId="620B19DD" w14:textId="445158F1" w:rsidR="00576379" w:rsidRDefault="00576379" w:rsidP="00576379">
      <w:pPr>
        <w:widowControl w:val="0"/>
        <w:autoSpaceDE w:val="0"/>
        <w:autoSpaceDN w:val="0"/>
        <w:adjustRightInd w:val="0"/>
        <w:spacing w:before="0" w:after="0" w:line="240" w:lineRule="auto"/>
        <w:contextualSpacing/>
        <w:rPr>
          <w:rFonts w:ascii="Helvetica" w:hAnsi="Helvetica" w:cs="Helvetica"/>
          <w:color w:val="000000"/>
          <w:sz w:val="24"/>
          <w:szCs w:val="24"/>
        </w:rPr>
      </w:pPr>
      <w:r w:rsidRPr="00A51CC1">
        <w:rPr>
          <w:rFonts w:ascii="Helvetica" w:hAnsi="Helvetica" w:cs="Helvetica"/>
          <w:b/>
          <w:bCs/>
          <w:color w:val="000000"/>
          <w:sz w:val="24"/>
          <w:szCs w:val="24"/>
        </w:rPr>
        <w:t xml:space="preserve">Adjournment </w:t>
      </w:r>
      <w:proofErr w:type="gramStart"/>
      <w:r w:rsidRPr="00A51CC1">
        <w:rPr>
          <w:rFonts w:ascii="Helvetica" w:hAnsi="Helvetica" w:cs="Helvetica"/>
          <w:b/>
          <w:bCs/>
          <w:color w:val="000000"/>
          <w:sz w:val="24"/>
          <w:szCs w:val="24"/>
        </w:rPr>
        <w:t xml:space="preserve">- </w:t>
      </w:r>
      <w:r w:rsidRPr="00A51CC1">
        <w:rPr>
          <w:rFonts w:ascii="Helvetica" w:hAnsi="Helvetica" w:cs="Helvetica"/>
          <w:color w:val="000000"/>
          <w:sz w:val="24"/>
          <w:szCs w:val="24"/>
        </w:rPr>
        <w:t xml:space="preserve"> </w:t>
      </w:r>
      <w:r w:rsidR="00E87039">
        <w:rPr>
          <w:rFonts w:ascii="Helvetica" w:hAnsi="Helvetica" w:cs="Helvetica"/>
          <w:color w:val="000000"/>
          <w:sz w:val="24"/>
          <w:szCs w:val="24"/>
        </w:rPr>
        <w:t>Susan</w:t>
      </w:r>
      <w:proofErr w:type="gramEnd"/>
      <w:r w:rsidR="00E87039">
        <w:rPr>
          <w:rFonts w:ascii="Helvetica" w:hAnsi="Helvetica" w:cs="Helvetica"/>
          <w:color w:val="000000"/>
          <w:sz w:val="24"/>
          <w:szCs w:val="24"/>
        </w:rPr>
        <w:t xml:space="preserve"> made a moti</w:t>
      </w:r>
      <w:r w:rsidR="00107462">
        <w:rPr>
          <w:rFonts w:ascii="Helvetica" w:hAnsi="Helvetica" w:cs="Helvetica"/>
          <w:color w:val="000000"/>
          <w:sz w:val="24"/>
          <w:szCs w:val="24"/>
        </w:rPr>
        <w:t>on to adjourn the meeting. David</w:t>
      </w:r>
      <w:r w:rsidR="00E87039">
        <w:rPr>
          <w:rFonts w:ascii="Helvetica" w:hAnsi="Helvetica" w:cs="Helvetica"/>
          <w:color w:val="000000"/>
          <w:sz w:val="24"/>
          <w:szCs w:val="24"/>
        </w:rPr>
        <w:t xml:space="preserve"> seconded the motion and the motion carried.</w:t>
      </w:r>
    </w:p>
    <w:p w14:paraId="5EEC1883" w14:textId="5E4DE7DC" w:rsidR="00576379" w:rsidRDefault="00576379"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D12C66">
        <w:rPr>
          <w:rFonts w:ascii="Helvetica" w:hAnsi="Helvetica" w:cs="Helvetica"/>
          <w:color w:val="000000"/>
          <w:sz w:val="24"/>
          <w:szCs w:val="24"/>
        </w:rPr>
        <w:t>T</w:t>
      </w:r>
      <w:r>
        <w:rPr>
          <w:rFonts w:ascii="Helvetica" w:hAnsi="Helvetica" w:cs="Helvetica"/>
          <w:color w:val="000000"/>
          <w:sz w:val="24"/>
          <w:szCs w:val="24"/>
        </w:rPr>
        <w:t xml:space="preserve">he meeting was adjourned at </w:t>
      </w:r>
      <w:r w:rsidR="00E87039">
        <w:rPr>
          <w:rFonts w:ascii="Helvetica" w:hAnsi="Helvetica" w:cs="Helvetica"/>
          <w:color w:val="000000"/>
          <w:sz w:val="24"/>
          <w:szCs w:val="24"/>
        </w:rPr>
        <w:t>7:36</w:t>
      </w:r>
      <w:r w:rsidRPr="00D12C66">
        <w:rPr>
          <w:rFonts w:ascii="Helvetica" w:hAnsi="Helvetica" w:cs="Helvetica"/>
          <w:color w:val="000000"/>
          <w:sz w:val="24"/>
          <w:szCs w:val="24"/>
        </w:rPr>
        <w:t xml:space="preserve"> PM (CST) </w:t>
      </w:r>
    </w:p>
    <w:p w14:paraId="227542A4" w14:textId="77777777" w:rsidR="00576379" w:rsidRDefault="00576379"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11280B04" w14:textId="4D652CD5" w:rsidR="001148B5" w:rsidRDefault="0080611A"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b/>
          <w:color w:val="000000"/>
          <w:sz w:val="24"/>
          <w:szCs w:val="24"/>
        </w:rPr>
        <w:t xml:space="preserve">                                                                                                                                                                                                                                                                                                                                                                                                                                        </w:t>
      </w:r>
      <w:r w:rsidR="006A580E">
        <w:rPr>
          <w:rFonts w:ascii="Helvetica" w:hAnsi="Helvetica" w:cs="Helvetica"/>
          <w:b/>
          <w:color w:val="000000"/>
          <w:sz w:val="24"/>
          <w:szCs w:val="24"/>
        </w:rPr>
        <w:t xml:space="preserve">                                                                                                                                                                                                                                                                           </w:t>
      </w:r>
    </w:p>
    <w:p w14:paraId="078A5A62" w14:textId="28FEB70D" w:rsidR="00576379" w:rsidRDefault="001148B5" w:rsidP="001148B5">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color w:val="000000"/>
          <w:sz w:val="24"/>
          <w:szCs w:val="24"/>
        </w:rPr>
        <w:t xml:space="preserve">FTC </w:t>
      </w:r>
      <w:r w:rsidR="00576379" w:rsidRPr="000F020E">
        <w:rPr>
          <w:rFonts w:ascii="Helvetica" w:hAnsi="Helvetica" w:cs="Helvetica"/>
          <w:color w:val="000000"/>
          <w:sz w:val="24"/>
          <w:szCs w:val="24"/>
        </w:rPr>
        <w:t>T</w:t>
      </w:r>
      <w:r w:rsidR="00E87039">
        <w:rPr>
          <w:rFonts w:ascii="Helvetica" w:hAnsi="Helvetica" w:cs="Helvetica"/>
          <w:color w:val="000000"/>
          <w:sz w:val="24"/>
          <w:szCs w:val="24"/>
        </w:rPr>
        <w:t>hursday</w:t>
      </w:r>
      <w:r w:rsidR="00576379" w:rsidRPr="000F020E">
        <w:rPr>
          <w:rFonts w:ascii="Helvetica" w:hAnsi="Helvetica" w:cs="Helvetica"/>
          <w:color w:val="000000"/>
          <w:sz w:val="24"/>
          <w:szCs w:val="24"/>
        </w:rPr>
        <w:t xml:space="preserve">, </w:t>
      </w:r>
      <w:r w:rsidR="00E87039">
        <w:rPr>
          <w:rFonts w:ascii="Helvetica" w:hAnsi="Helvetica" w:cs="Helvetica"/>
          <w:color w:val="000000"/>
          <w:sz w:val="24"/>
          <w:szCs w:val="24"/>
        </w:rPr>
        <w:t>Octo</w:t>
      </w:r>
      <w:r w:rsidR="00576379">
        <w:rPr>
          <w:rFonts w:ascii="Helvetica" w:hAnsi="Helvetica" w:cs="Helvetica"/>
          <w:color w:val="000000"/>
          <w:sz w:val="24"/>
          <w:szCs w:val="24"/>
        </w:rPr>
        <w:t xml:space="preserve">ber </w:t>
      </w:r>
      <w:r w:rsidR="00E87039">
        <w:rPr>
          <w:rFonts w:ascii="Helvetica" w:hAnsi="Helvetica" w:cs="Helvetica"/>
          <w:color w:val="000000"/>
          <w:sz w:val="24"/>
          <w:szCs w:val="24"/>
        </w:rPr>
        <w:t>13</w:t>
      </w:r>
      <w:r w:rsidR="00576379" w:rsidRPr="000F020E">
        <w:rPr>
          <w:rFonts w:ascii="Helvetica" w:hAnsi="Helvetica" w:cs="Helvetica"/>
          <w:color w:val="000000"/>
          <w:sz w:val="24"/>
          <w:szCs w:val="24"/>
        </w:rPr>
        <w:t>, 2022 5:30 pm (CST)</w:t>
      </w:r>
    </w:p>
    <w:p w14:paraId="67FD0FD1" w14:textId="77777777" w:rsidR="001148B5" w:rsidRDefault="001148B5" w:rsidP="001148B5">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41FF4EB5" w14:textId="5642FA90" w:rsidR="00E87039" w:rsidRDefault="00E87039" w:rsidP="001148B5">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color w:val="000000"/>
          <w:sz w:val="24"/>
          <w:szCs w:val="24"/>
        </w:rPr>
        <w:t>NCC General FTC Meeting – Tue</w:t>
      </w:r>
      <w:r w:rsidR="00031396">
        <w:rPr>
          <w:rFonts w:ascii="Helvetica" w:hAnsi="Helvetica" w:cs="Helvetica"/>
          <w:color w:val="000000"/>
          <w:sz w:val="24"/>
          <w:szCs w:val="24"/>
        </w:rPr>
        <w:t>s</w:t>
      </w:r>
      <w:r>
        <w:rPr>
          <w:rFonts w:ascii="Helvetica" w:hAnsi="Helvetica" w:cs="Helvetica"/>
          <w:color w:val="000000"/>
          <w:sz w:val="24"/>
          <w:szCs w:val="24"/>
        </w:rPr>
        <w:t>day, October 25</w:t>
      </w:r>
      <w:r w:rsidRPr="00E87039">
        <w:rPr>
          <w:rFonts w:ascii="Helvetica" w:hAnsi="Helvetica" w:cs="Helvetica"/>
          <w:color w:val="000000"/>
          <w:sz w:val="24"/>
          <w:szCs w:val="24"/>
          <w:vertAlign w:val="superscript"/>
        </w:rPr>
        <w:t>th</w:t>
      </w:r>
      <w:r>
        <w:rPr>
          <w:rFonts w:ascii="Helvetica" w:hAnsi="Helvetica" w:cs="Helvetica"/>
          <w:color w:val="000000"/>
          <w:sz w:val="24"/>
          <w:szCs w:val="24"/>
        </w:rPr>
        <w:t xml:space="preserve"> 4PM – Holiday </w:t>
      </w:r>
      <w:r w:rsidR="0001636A">
        <w:rPr>
          <w:rFonts w:ascii="Helvetica" w:hAnsi="Helvetica" w:cs="Helvetica"/>
          <w:color w:val="000000"/>
          <w:sz w:val="24"/>
          <w:szCs w:val="24"/>
        </w:rPr>
        <w:t xml:space="preserve">Inn Conference Center; 2300 Reed Station Parkway; </w:t>
      </w:r>
      <w:r>
        <w:rPr>
          <w:rFonts w:ascii="Helvetica" w:hAnsi="Helvetica" w:cs="Helvetica"/>
          <w:color w:val="000000"/>
          <w:sz w:val="24"/>
          <w:szCs w:val="24"/>
        </w:rPr>
        <w:t>Carbondale, IL</w:t>
      </w:r>
    </w:p>
    <w:p w14:paraId="7254C5F3" w14:textId="77777777" w:rsidR="001148B5" w:rsidRDefault="001148B5" w:rsidP="001148B5">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3A807632" w14:textId="4A21D7C4" w:rsidR="00E87039" w:rsidRDefault="00031396"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color w:val="000000"/>
          <w:sz w:val="24"/>
          <w:szCs w:val="24"/>
        </w:rPr>
        <w:t>NACC General FTC Meeti</w:t>
      </w:r>
      <w:r w:rsidR="00E87039">
        <w:rPr>
          <w:rFonts w:ascii="Helvetica" w:hAnsi="Helvetica" w:cs="Helvetica"/>
          <w:color w:val="000000"/>
          <w:sz w:val="24"/>
          <w:szCs w:val="24"/>
        </w:rPr>
        <w:t>n</w:t>
      </w:r>
      <w:r>
        <w:rPr>
          <w:rFonts w:ascii="Helvetica" w:hAnsi="Helvetica" w:cs="Helvetica"/>
          <w:color w:val="000000"/>
          <w:sz w:val="24"/>
          <w:szCs w:val="24"/>
        </w:rPr>
        <w:t>g</w:t>
      </w:r>
      <w:r w:rsidR="00E87039">
        <w:rPr>
          <w:rFonts w:ascii="Helvetica" w:hAnsi="Helvetica" w:cs="Helvetica"/>
          <w:color w:val="000000"/>
          <w:sz w:val="24"/>
          <w:szCs w:val="24"/>
        </w:rPr>
        <w:t>- Friday November 4</w:t>
      </w:r>
      <w:r w:rsidR="00E87039" w:rsidRPr="00E87039">
        <w:rPr>
          <w:rFonts w:ascii="Helvetica" w:hAnsi="Helvetica" w:cs="Helvetica"/>
          <w:color w:val="000000"/>
          <w:sz w:val="24"/>
          <w:szCs w:val="24"/>
          <w:vertAlign w:val="superscript"/>
        </w:rPr>
        <w:t>th</w:t>
      </w:r>
      <w:r w:rsidR="00E87039">
        <w:rPr>
          <w:rFonts w:ascii="Helvetica" w:hAnsi="Helvetica" w:cs="Helvetica"/>
          <w:color w:val="000000"/>
          <w:sz w:val="24"/>
          <w:szCs w:val="24"/>
        </w:rPr>
        <w:t xml:space="preserve"> 4PM- Bismarck Library; </w:t>
      </w:r>
      <w:r w:rsidR="00D818FD">
        <w:rPr>
          <w:rFonts w:ascii="Helvetica" w:hAnsi="Helvetica" w:cs="Helvetica"/>
          <w:color w:val="000000"/>
          <w:sz w:val="24"/>
          <w:szCs w:val="24"/>
        </w:rPr>
        <w:t>515 North 5</w:t>
      </w:r>
      <w:r w:rsidR="00D818FD" w:rsidRPr="00D818FD">
        <w:rPr>
          <w:rFonts w:ascii="Helvetica" w:hAnsi="Helvetica" w:cs="Helvetica"/>
          <w:color w:val="000000"/>
          <w:sz w:val="24"/>
          <w:szCs w:val="24"/>
          <w:vertAlign w:val="superscript"/>
        </w:rPr>
        <w:t>th</w:t>
      </w:r>
      <w:r w:rsidR="00D818FD">
        <w:rPr>
          <w:rFonts w:ascii="Helvetica" w:hAnsi="Helvetica" w:cs="Helvetica"/>
          <w:color w:val="000000"/>
          <w:sz w:val="24"/>
          <w:szCs w:val="24"/>
        </w:rPr>
        <w:t xml:space="preserve"> Street; </w:t>
      </w:r>
      <w:r w:rsidR="00E87039">
        <w:rPr>
          <w:rFonts w:ascii="Helvetica" w:hAnsi="Helvetica" w:cs="Helvetica"/>
          <w:color w:val="000000"/>
          <w:sz w:val="24"/>
          <w:szCs w:val="24"/>
        </w:rPr>
        <w:t>Bismarck ND</w:t>
      </w:r>
      <w:r w:rsidR="00D818FD">
        <w:rPr>
          <w:rFonts w:ascii="Helvetica" w:hAnsi="Helvetica" w:cs="Helvetica"/>
          <w:color w:val="000000"/>
          <w:sz w:val="24"/>
          <w:szCs w:val="24"/>
        </w:rPr>
        <w:t xml:space="preserve"> 58501</w:t>
      </w:r>
    </w:p>
    <w:p w14:paraId="61BA1C0B" w14:textId="77777777" w:rsidR="00576379" w:rsidRDefault="00576379"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3BD2C5E9" w14:textId="77777777" w:rsidR="00576379" w:rsidRDefault="00576379"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color w:val="000000"/>
          <w:sz w:val="24"/>
          <w:szCs w:val="24"/>
        </w:rPr>
        <w:t>Respectfully submitted – Cheryl Dooley</w:t>
      </w:r>
    </w:p>
    <w:p w14:paraId="3E087AC3" w14:textId="77777777" w:rsidR="00C16EE9" w:rsidRDefault="00C16EE9"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665A51F2" w14:textId="77777777" w:rsidR="00C16EE9" w:rsidRDefault="00C16EE9"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32069937" w14:textId="6096969F" w:rsidR="00C16EE9" w:rsidRDefault="00C16EE9"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4230A6D3" w14:textId="77777777" w:rsidR="00C16EE9" w:rsidRPr="00DC47AF" w:rsidRDefault="00C16EE9" w:rsidP="00576379">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1FFF5569" w14:textId="77777777" w:rsidR="00576379" w:rsidRDefault="00576379" w:rsidP="00576379">
      <w:pPr>
        <w:contextualSpacing/>
      </w:pPr>
    </w:p>
    <w:p w14:paraId="217C67DA" w14:textId="77777777" w:rsidR="00576379" w:rsidRDefault="00576379" w:rsidP="00576379">
      <w:pPr>
        <w:contextualSpacing/>
      </w:pPr>
    </w:p>
    <w:p w14:paraId="3CA8CD58" w14:textId="77777777" w:rsidR="00576379" w:rsidRDefault="00576379" w:rsidP="00576379">
      <w:pPr>
        <w:contextualSpacing/>
      </w:pPr>
    </w:p>
    <w:p w14:paraId="32DA76D2" w14:textId="77777777" w:rsidR="00576379" w:rsidRDefault="00576379" w:rsidP="00576379"/>
    <w:p w14:paraId="020D2591" w14:textId="77777777" w:rsidR="009A6D30" w:rsidRDefault="00000000"/>
    <w:sectPr w:rsidR="009A6D30"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06C1B"/>
    <w:multiLevelType w:val="hybridMultilevel"/>
    <w:tmpl w:val="C35E6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040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379"/>
    <w:rsid w:val="0001636A"/>
    <w:rsid w:val="00031396"/>
    <w:rsid w:val="00107462"/>
    <w:rsid w:val="001148B5"/>
    <w:rsid w:val="00131CBB"/>
    <w:rsid w:val="001B1D93"/>
    <w:rsid w:val="001D4D5A"/>
    <w:rsid w:val="00280FA0"/>
    <w:rsid w:val="002D5564"/>
    <w:rsid w:val="003E7083"/>
    <w:rsid w:val="00450929"/>
    <w:rsid w:val="004A3049"/>
    <w:rsid w:val="004F5DD0"/>
    <w:rsid w:val="00512A26"/>
    <w:rsid w:val="00576379"/>
    <w:rsid w:val="00600077"/>
    <w:rsid w:val="00654429"/>
    <w:rsid w:val="00691C37"/>
    <w:rsid w:val="006A1007"/>
    <w:rsid w:val="006A580E"/>
    <w:rsid w:val="006F7102"/>
    <w:rsid w:val="00701D21"/>
    <w:rsid w:val="007C4D67"/>
    <w:rsid w:val="0080611A"/>
    <w:rsid w:val="0088436B"/>
    <w:rsid w:val="008B01F4"/>
    <w:rsid w:val="008B246D"/>
    <w:rsid w:val="00931D6D"/>
    <w:rsid w:val="00966DFF"/>
    <w:rsid w:val="00A26B33"/>
    <w:rsid w:val="00B16744"/>
    <w:rsid w:val="00B53CB1"/>
    <w:rsid w:val="00B706A0"/>
    <w:rsid w:val="00B83FCA"/>
    <w:rsid w:val="00BF518E"/>
    <w:rsid w:val="00C16EE9"/>
    <w:rsid w:val="00C90B5A"/>
    <w:rsid w:val="00C959D1"/>
    <w:rsid w:val="00D818FD"/>
    <w:rsid w:val="00DE71FD"/>
    <w:rsid w:val="00E40F22"/>
    <w:rsid w:val="00E87039"/>
    <w:rsid w:val="00F004F1"/>
    <w:rsid w:val="00FB2CE7"/>
    <w:rsid w:val="00FE0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75D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76379"/>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576379"/>
    <w:rPr>
      <w:color w:val="CC9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211;saracen@rr.wi.com"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edjmccue@gmail.com" TargetMode="External"/><Relationship Id="rId12" Type="http://schemas.openxmlformats.org/officeDocument/2006/relationships/hyperlink" Target="mailto:&#8211;saracen@rr.w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vidwilliams525@hotmail.com" TargetMode="External"/><Relationship Id="rId11" Type="http://schemas.openxmlformats.org/officeDocument/2006/relationships/hyperlink" Target="mailto:tedjmccue@gmail.com" TargetMode="External"/><Relationship Id="rId5" Type="http://schemas.openxmlformats.org/officeDocument/2006/relationships/hyperlink" Target="mailto:robull68@gmail.com" TargetMode="External"/><Relationship Id="rId15" Type="http://schemas.openxmlformats.org/officeDocument/2006/relationships/theme" Target="theme/theme1.xml"/><Relationship Id="rId10" Type="http://schemas.openxmlformats.org/officeDocument/2006/relationships/hyperlink" Target="mailto:davidwilliams525@hotmail.com" TargetMode="External"/><Relationship Id="rId4" Type="http://schemas.openxmlformats.org/officeDocument/2006/relationships/webSettings" Target="webSettings.xml"/><Relationship Id="rId9" Type="http://schemas.openxmlformats.org/officeDocument/2006/relationships/hyperlink" Target="mailto:robull68@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2022-10-18T18:05:00Z</dcterms:created>
  <dcterms:modified xsi:type="dcterms:W3CDTF">2022-10-18T18:05:00Z</dcterms:modified>
</cp:coreProperties>
</file>